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0C9" w:rsidRDefault="006E20C9">
      <w:pPr>
        <w:rPr>
          <w:rFonts w:ascii="Arial" w:hAnsi="Arial" w:cs="Arial"/>
          <w:b/>
          <w:sz w:val="24"/>
          <w:szCs w:val="24"/>
        </w:rPr>
      </w:pPr>
      <w:r w:rsidRPr="006E20C9">
        <w:rPr>
          <w:rFonts w:ascii="Arial" w:hAnsi="Arial" w:cs="Arial"/>
          <w:b/>
          <w:sz w:val="24"/>
          <w:szCs w:val="24"/>
        </w:rPr>
        <w:t>Keller</w:t>
      </w:r>
      <w:r w:rsidR="00C83E56" w:rsidRPr="006E20C9">
        <w:rPr>
          <w:rFonts w:ascii="Arial" w:hAnsi="Arial" w:cs="Arial"/>
          <w:b/>
          <w:sz w:val="24"/>
          <w:szCs w:val="24"/>
        </w:rPr>
        <w:t xml:space="preserve">texte </w:t>
      </w:r>
    </w:p>
    <w:p w:rsidR="00460C9C" w:rsidRPr="006E20C9" w:rsidRDefault="00460C9C">
      <w:pPr>
        <w:rPr>
          <w:rFonts w:ascii="Arial" w:hAnsi="Arial" w:cs="Arial"/>
          <w:b/>
          <w:sz w:val="24"/>
          <w:szCs w:val="24"/>
        </w:rPr>
      </w:pPr>
    </w:p>
    <w:p w:rsidR="00460C9C" w:rsidRDefault="00460C9C">
      <w:pPr>
        <w:rPr>
          <w:b/>
        </w:rPr>
      </w:pPr>
      <w:r w:rsidRPr="00460C9C">
        <w:rPr>
          <w:b/>
          <w:noProof/>
          <w:lang w:eastAsia="de-AT"/>
        </w:rPr>
        <w:drawing>
          <wp:inline distT="0" distB="0" distL="0" distR="0">
            <wp:extent cx="5760720" cy="4493726"/>
            <wp:effectExtent l="0" t="0" r="0" b="2540"/>
            <wp:docPr id="8" name="Grafik 8" descr="C:\Users\kurt\Desktop\Foto Film Werbung\52404aa0-5411-496f-ab45-10ec31054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Desktop\Foto Film Werbung\52404aa0-5411-496f-ab45-10ec310545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493726"/>
                    </a:xfrm>
                    <a:prstGeom prst="rect">
                      <a:avLst/>
                    </a:prstGeom>
                    <a:noFill/>
                    <a:ln>
                      <a:noFill/>
                    </a:ln>
                  </pic:spPr>
                </pic:pic>
              </a:graphicData>
            </a:graphic>
          </wp:inline>
        </w:drawing>
      </w:r>
    </w:p>
    <w:p w:rsidR="00460C9C" w:rsidRDefault="00460C9C">
      <w:pPr>
        <w:rPr>
          <w:b/>
        </w:rPr>
      </w:pPr>
    </w:p>
    <w:p w:rsidR="00460C9C" w:rsidRPr="00460C9C" w:rsidRDefault="00460C9C" w:rsidP="00460C9C">
      <w:pPr>
        <w:rPr>
          <w:rFonts w:ascii="Arial" w:hAnsi="Arial" w:cs="Arial"/>
        </w:rPr>
      </w:pPr>
      <w:r w:rsidRPr="00460C9C">
        <w:rPr>
          <w:rFonts w:ascii="Kurt_Logo" w:hAnsi="Kurt_Logo" w:cs="Arial"/>
          <w:sz w:val="36"/>
          <w:szCs w:val="36"/>
        </w:rPr>
        <w:t>KURT</w:t>
      </w:r>
      <w:r>
        <w:rPr>
          <w:rFonts w:ascii="Kurt_Logo" w:hAnsi="Kurt_Logo" w:cs="Arial"/>
        </w:rPr>
        <w:t xml:space="preserve"> „</w:t>
      </w:r>
      <w:r>
        <w:rPr>
          <w:rFonts w:ascii="Arial" w:hAnsi="Arial" w:cs="Arial"/>
        </w:rPr>
        <w:t xml:space="preserve">Time“  im </w:t>
      </w:r>
      <w:r w:rsidRPr="00460C9C">
        <w:rPr>
          <w:rFonts w:ascii="Arial" w:hAnsi="Arial" w:cs="Arial"/>
        </w:rPr>
        <w:t xml:space="preserve">Kulturkeller </w:t>
      </w:r>
      <w:proofErr w:type="spellStart"/>
      <w:r w:rsidRPr="00460C9C">
        <w:rPr>
          <w:rFonts w:ascii="Arial" w:hAnsi="Arial" w:cs="Arial"/>
        </w:rPr>
        <w:t>Ternitz</w:t>
      </w:r>
      <w:proofErr w:type="spellEnd"/>
      <w:r w:rsidRPr="00460C9C">
        <w:rPr>
          <w:rFonts w:ascii="Arial" w:hAnsi="Arial" w:cs="Arial"/>
        </w:rPr>
        <w:t xml:space="preserve"> 2016</w:t>
      </w: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460C9C">
      <w:pPr>
        <w:rPr>
          <w:b/>
        </w:rPr>
      </w:pPr>
    </w:p>
    <w:p w:rsidR="00460C9C" w:rsidRDefault="00134DAF">
      <w:pPr>
        <w:rPr>
          <w:b/>
        </w:rPr>
      </w:pPr>
      <w:r w:rsidRPr="00FC0C15">
        <w:rPr>
          <w:b/>
        </w:rPr>
        <w:t xml:space="preserve">On a </w:t>
      </w:r>
      <w:proofErr w:type="spellStart"/>
      <w:r w:rsidRPr="00FC0C15">
        <w:rPr>
          <w:b/>
        </w:rPr>
        <w:t>wonderful</w:t>
      </w:r>
      <w:proofErr w:type="spellEnd"/>
      <w:r w:rsidRPr="00FC0C15">
        <w:rPr>
          <w:b/>
        </w:rPr>
        <w:t xml:space="preserve"> Day like </w:t>
      </w:r>
      <w:proofErr w:type="spellStart"/>
      <w:r w:rsidRPr="00FC0C15">
        <w:rPr>
          <w:b/>
        </w:rPr>
        <w:t>today</w:t>
      </w:r>
      <w:proofErr w:type="spellEnd"/>
      <w:r w:rsidR="00460C9C">
        <w:rPr>
          <w:b/>
        </w:rPr>
        <w:t xml:space="preserve"> </w:t>
      </w:r>
    </w:p>
    <w:p w:rsidR="00460C9C" w:rsidRDefault="00460C9C">
      <w:pPr>
        <w:rPr>
          <w:b/>
        </w:rPr>
      </w:pPr>
    </w:p>
    <w:p w:rsidR="00134DAF" w:rsidRPr="00FC0C15" w:rsidRDefault="00134DAF">
      <w:pPr>
        <w:rPr>
          <w:b/>
        </w:rPr>
      </w:pPr>
      <w:r w:rsidRPr="00FC0C15">
        <w:rPr>
          <w:b/>
        </w:rPr>
        <w:t xml:space="preserve">Do </w:t>
      </w:r>
      <w:proofErr w:type="spellStart"/>
      <w:r w:rsidRPr="00FC0C15">
        <w:rPr>
          <w:b/>
        </w:rPr>
        <w:t>noth</w:t>
      </w:r>
      <w:r w:rsidR="00FC0C15">
        <w:rPr>
          <w:b/>
        </w:rPr>
        <w:t>ing</w:t>
      </w:r>
      <w:proofErr w:type="spellEnd"/>
      <w:r w:rsidR="00FC0C15">
        <w:rPr>
          <w:b/>
        </w:rPr>
        <w:t xml:space="preserve"> </w:t>
      </w:r>
      <w:proofErr w:type="spellStart"/>
      <w:r w:rsidR="00FC0C15">
        <w:rPr>
          <w:b/>
        </w:rPr>
        <w:t>till</w:t>
      </w:r>
      <w:proofErr w:type="spellEnd"/>
      <w:r w:rsidR="00FC0C15">
        <w:rPr>
          <w:b/>
        </w:rPr>
        <w:t xml:space="preserve"> </w:t>
      </w:r>
      <w:proofErr w:type="spellStart"/>
      <w:r w:rsidR="00FC0C15">
        <w:rPr>
          <w:b/>
        </w:rPr>
        <w:t>you</w:t>
      </w:r>
      <w:proofErr w:type="spellEnd"/>
      <w:r w:rsidR="00FC0C15">
        <w:rPr>
          <w:b/>
        </w:rPr>
        <w:t xml:space="preserve"> </w:t>
      </w:r>
      <w:proofErr w:type="spellStart"/>
      <w:r w:rsidR="00FC0C15">
        <w:rPr>
          <w:b/>
        </w:rPr>
        <w:t>hear</w:t>
      </w:r>
      <w:proofErr w:type="spellEnd"/>
      <w:r w:rsidR="00FC0C15">
        <w:rPr>
          <w:b/>
        </w:rPr>
        <w:t xml:space="preserve"> </w:t>
      </w:r>
      <w:proofErr w:type="spellStart"/>
      <w:r w:rsidR="00FC0C15">
        <w:rPr>
          <w:b/>
        </w:rPr>
        <w:t>from</w:t>
      </w:r>
      <w:proofErr w:type="spellEnd"/>
      <w:r w:rsidR="00FC0C15">
        <w:rPr>
          <w:b/>
        </w:rPr>
        <w:t xml:space="preserve"> </w:t>
      </w:r>
      <w:proofErr w:type="spellStart"/>
      <w:r w:rsidR="00FC0C15">
        <w:rPr>
          <w:b/>
        </w:rPr>
        <w:t>me</w:t>
      </w:r>
      <w:proofErr w:type="spellEnd"/>
      <w:r w:rsidR="00FC0C15">
        <w:rPr>
          <w:b/>
        </w:rPr>
        <w:t>:</w:t>
      </w:r>
    </w:p>
    <w:p w:rsidR="00134DAF" w:rsidRDefault="00134DAF">
      <w:r>
        <w:t xml:space="preserve">Was würdest du sagen, wenn dein Partner sagt: „Jo, i bin </w:t>
      </w:r>
      <w:proofErr w:type="spellStart"/>
      <w:r>
        <w:t>scho</w:t>
      </w:r>
      <w:proofErr w:type="spellEnd"/>
      <w:r>
        <w:t xml:space="preserve"> mit wem </w:t>
      </w:r>
      <w:proofErr w:type="spellStart"/>
      <w:r>
        <w:t>aundan</w:t>
      </w:r>
      <w:proofErr w:type="spellEnd"/>
      <w:r w:rsidR="00AD752D">
        <w:t xml:space="preserve"> </w:t>
      </w:r>
      <w:proofErr w:type="spellStart"/>
      <w:r w:rsidR="00AD752D">
        <w:t>gsegn</w:t>
      </w:r>
      <w:proofErr w:type="spellEnd"/>
      <w:r w:rsidR="00AD752D">
        <w:t xml:space="preserve"> </w:t>
      </w:r>
      <w:proofErr w:type="spellStart"/>
      <w:r w:rsidR="00AD752D">
        <w:t>woan</w:t>
      </w:r>
      <w:proofErr w:type="spellEnd"/>
      <w:r w:rsidR="00AD752D">
        <w:t xml:space="preserve">, eventuell </w:t>
      </w:r>
      <w:proofErr w:type="spellStart"/>
      <w:r w:rsidR="00AD752D">
        <w:t>hot</w:t>
      </w:r>
      <w:proofErr w:type="spellEnd"/>
      <w:r w:rsidR="00AD752D">
        <w:t xml:space="preserve"> a </w:t>
      </w:r>
      <w:proofErr w:type="spellStart"/>
      <w:r w:rsidR="00AD752D">
        <w:t>a</w:t>
      </w:r>
      <w:proofErr w:type="spellEnd"/>
      <w:r w:rsidR="00AD752D">
        <w:t xml:space="preserve"> B</w:t>
      </w:r>
      <w:r>
        <w:t xml:space="preserve">usserl </w:t>
      </w:r>
      <w:proofErr w:type="spellStart"/>
      <w:r>
        <w:t>mei</w:t>
      </w:r>
      <w:proofErr w:type="spellEnd"/>
      <w:r>
        <w:t xml:space="preserve"> Hirn verneb</w:t>
      </w:r>
      <w:r w:rsidR="00AD752D">
        <w:t xml:space="preserve">elt, </w:t>
      </w:r>
      <w:proofErr w:type="spellStart"/>
      <w:r w:rsidR="00AD752D">
        <w:t>kunnt</w:t>
      </w:r>
      <w:proofErr w:type="spellEnd"/>
      <w:r w:rsidR="00AD752D">
        <w:t xml:space="preserve"> sei </w:t>
      </w:r>
      <w:proofErr w:type="spellStart"/>
      <w:r w:rsidR="00AD752D">
        <w:t>dass</w:t>
      </w:r>
      <w:proofErr w:type="spellEnd"/>
      <w:r w:rsidR="00AD752D">
        <w:t xml:space="preserve">` in </w:t>
      </w:r>
      <w:proofErr w:type="spellStart"/>
      <w:r w:rsidR="00AD752D">
        <w:t>audare</w:t>
      </w:r>
      <w:proofErr w:type="spellEnd"/>
      <w:r w:rsidR="00AD752D">
        <w:t xml:space="preserve"> </w:t>
      </w:r>
      <w:proofErr w:type="spellStart"/>
      <w:r w:rsidR="00AD752D">
        <w:t>O</w:t>
      </w:r>
      <w:r>
        <w:t>am</w:t>
      </w:r>
      <w:proofErr w:type="spellEnd"/>
      <w:r>
        <w:t xml:space="preserve"> a </w:t>
      </w:r>
      <w:proofErr w:type="spellStart"/>
      <w:r>
        <w:t>spaunnand</w:t>
      </w:r>
      <w:proofErr w:type="spellEnd"/>
      <w:r>
        <w:t xml:space="preserve"> ist, </w:t>
      </w:r>
      <w:proofErr w:type="spellStart"/>
      <w:r>
        <w:t>owa</w:t>
      </w:r>
      <w:proofErr w:type="spellEnd"/>
      <w:r>
        <w:t xml:space="preserve"> bitte </w:t>
      </w:r>
      <w:proofErr w:type="spellStart"/>
      <w:r>
        <w:t>moch</w:t>
      </w:r>
      <w:proofErr w:type="spellEnd"/>
      <w:r>
        <w:t xml:space="preserve"> ni</w:t>
      </w:r>
      <w:r w:rsidR="00707FD7">
        <w:t>x</w:t>
      </w:r>
      <w:r>
        <w:t xml:space="preserve">, </w:t>
      </w:r>
      <w:proofErr w:type="spellStart"/>
      <w:r>
        <w:t>bis`t</w:t>
      </w:r>
      <w:proofErr w:type="spellEnd"/>
      <w:r>
        <w:t xml:space="preserve"> </w:t>
      </w:r>
      <w:proofErr w:type="spellStart"/>
      <w:r>
        <w:t>vo</w:t>
      </w:r>
      <w:proofErr w:type="spellEnd"/>
      <w:r>
        <w:t xml:space="preserve"> </w:t>
      </w:r>
      <w:proofErr w:type="spellStart"/>
      <w:r>
        <w:t>mia</w:t>
      </w:r>
      <w:proofErr w:type="spellEnd"/>
      <w:r>
        <w:t xml:space="preserve"> </w:t>
      </w:r>
      <w:proofErr w:type="spellStart"/>
      <w:r>
        <w:t>heast</w:t>
      </w:r>
      <w:proofErr w:type="spellEnd"/>
      <w:r>
        <w:t xml:space="preserve">?“ In diesem Lied hören wir die Antwort nicht, aber die Ansage alleine </w:t>
      </w:r>
      <w:proofErr w:type="spellStart"/>
      <w:r>
        <w:t>is</w:t>
      </w:r>
      <w:proofErr w:type="spellEnd"/>
      <w:r>
        <w:t xml:space="preserve"> </w:t>
      </w:r>
      <w:proofErr w:type="spellStart"/>
      <w:r>
        <w:t>scho</w:t>
      </w:r>
      <w:proofErr w:type="spellEnd"/>
      <w:r>
        <w:t xml:space="preserve"> frech – </w:t>
      </w:r>
      <w:r w:rsidR="00AD752D">
        <w:t>o</w:t>
      </w:r>
      <w:r>
        <w:t>der?</w:t>
      </w:r>
    </w:p>
    <w:p w:rsidR="00FC0C15" w:rsidRDefault="00FC0C15" w:rsidP="00134DAF"/>
    <w:p w:rsidR="00774752" w:rsidRPr="00FC0C15" w:rsidRDefault="00134DAF" w:rsidP="00134DAF">
      <w:pPr>
        <w:rPr>
          <w:b/>
        </w:rPr>
      </w:pPr>
      <w:proofErr w:type="spellStart"/>
      <w:r w:rsidRPr="00FC0C15">
        <w:rPr>
          <w:b/>
        </w:rPr>
        <w:t>Is</w:t>
      </w:r>
      <w:proofErr w:type="spellEnd"/>
      <w:r w:rsidRPr="00FC0C15">
        <w:rPr>
          <w:b/>
        </w:rPr>
        <w:t xml:space="preserve"> </w:t>
      </w:r>
      <w:proofErr w:type="spellStart"/>
      <w:r w:rsidRPr="00FC0C15">
        <w:rPr>
          <w:b/>
        </w:rPr>
        <w:t>You</w:t>
      </w:r>
      <w:proofErr w:type="spellEnd"/>
      <w:r w:rsidRPr="00FC0C15">
        <w:rPr>
          <w:b/>
        </w:rPr>
        <w:t xml:space="preserve"> </w:t>
      </w:r>
      <w:proofErr w:type="spellStart"/>
      <w:r w:rsidRPr="00FC0C15">
        <w:rPr>
          <w:b/>
        </w:rPr>
        <w:t>Is</w:t>
      </w:r>
      <w:proofErr w:type="spellEnd"/>
      <w:r w:rsidRPr="00FC0C15">
        <w:rPr>
          <w:b/>
        </w:rPr>
        <w:t>:</w:t>
      </w:r>
    </w:p>
    <w:p w:rsidR="00134DAF" w:rsidRDefault="00134DAF" w:rsidP="00134DAF">
      <w:r>
        <w:t xml:space="preserve">Zweifel </w:t>
      </w:r>
      <w:proofErr w:type="spellStart"/>
      <w:r>
        <w:t>is</w:t>
      </w:r>
      <w:proofErr w:type="spellEnd"/>
      <w:r>
        <w:t xml:space="preserve"> a Hund</w:t>
      </w:r>
      <w:r w:rsidR="00774752">
        <w:t>. Kann man, soll man vertrauen?</w:t>
      </w:r>
      <w:r>
        <w:t xml:space="preserve"> </w:t>
      </w:r>
      <w:r w:rsidR="00AD752D">
        <w:t xml:space="preserve">Wem? </w:t>
      </w:r>
      <w:r>
        <w:t xml:space="preserve">Viele meinen, Zweifel ist wie eine </w:t>
      </w:r>
      <w:proofErr w:type="spellStart"/>
      <w:r>
        <w:t>Naturkatatrophe</w:t>
      </w:r>
      <w:proofErr w:type="spellEnd"/>
      <w:r>
        <w:t>:</w:t>
      </w:r>
      <w:r w:rsidR="00AD752D">
        <w:t xml:space="preserve"> </w:t>
      </w:r>
      <w:r>
        <w:t xml:space="preserve">Nicht zu ändern. </w:t>
      </w:r>
      <w:r w:rsidR="00AD752D">
        <w:t>Andere meinen:</w:t>
      </w:r>
      <w:r>
        <w:t xml:space="preserve"> Zweifel ist eine Entscheidung. Bleib ich dabei, oder räum ich ihn aus? </w:t>
      </w:r>
      <w:r w:rsidR="00AD752D">
        <w:t xml:space="preserve">Ich </w:t>
      </w:r>
      <w:proofErr w:type="spellStart"/>
      <w:r w:rsidR="00AD752D">
        <w:t>nehm</w:t>
      </w:r>
      <w:proofErr w:type="spellEnd"/>
      <w:r w:rsidR="00AD752D">
        <w:t xml:space="preserve"> bitte </w:t>
      </w:r>
      <w:proofErr w:type="spellStart"/>
      <w:r w:rsidR="00AD752D">
        <w:t>Zweiteres</w:t>
      </w:r>
      <w:proofErr w:type="spellEnd"/>
      <w:r w:rsidR="00AD752D">
        <w:t>.</w:t>
      </w:r>
    </w:p>
    <w:p w:rsidR="00FC0C15" w:rsidRDefault="00FC0C15" w:rsidP="00134DAF"/>
    <w:p w:rsidR="00FC0C15" w:rsidRDefault="00FC0C15" w:rsidP="00134DAF">
      <w:r w:rsidRPr="00FC0C15">
        <w:rPr>
          <w:noProof/>
          <w:lang w:eastAsia="de-AT"/>
        </w:rPr>
        <w:drawing>
          <wp:inline distT="0" distB="0" distL="0" distR="0">
            <wp:extent cx="4555490" cy="4555490"/>
            <wp:effectExtent l="0" t="0" r="0" b="0"/>
            <wp:docPr id="2" name="Grafik 2" descr="C:\Users\kurt\Desktop\Doubt Kills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Desktop\Doubt Kills small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5490" cy="4555490"/>
                    </a:xfrm>
                    <a:prstGeom prst="rect">
                      <a:avLst/>
                    </a:prstGeom>
                    <a:noFill/>
                    <a:ln>
                      <a:noFill/>
                    </a:ln>
                  </pic:spPr>
                </pic:pic>
              </a:graphicData>
            </a:graphic>
          </wp:inline>
        </w:drawing>
      </w:r>
    </w:p>
    <w:p w:rsidR="00134DAF" w:rsidRDefault="00134DAF" w:rsidP="00134DAF"/>
    <w:p w:rsidR="00774752" w:rsidRPr="0040073C" w:rsidRDefault="00774752">
      <w:proofErr w:type="spellStart"/>
      <w:r w:rsidRPr="00FC0C15">
        <w:rPr>
          <w:b/>
        </w:rPr>
        <w:t>One</w:t>
      </w:r>
      <w:proofErr w:type="spellEnd"/>
      <w:r w:rsidRPr="00FC0C15">
        <w:rPr>
          <w:b/>
        </w:rPr>
        <w:t xml:space="preserve"> </w:t>
      </w:r>
      <w:proofErr w:type="spellStart"/>
      <w:r w:rsidRPr="00FC0C15">
        <w:rPr>
          <w:b/>
        </w:rPr>
        <w:t>note</w:t>
      </w:r>
      <w:proofErr w:type="spellEnd"/>
      <w:r w:rsidRPr="00FC0C15">
        <w:rPr>
          <w:b/>
        </w:rPr>
        <w:t xml:space="preserve"> Samba</w:t>
      </w:r>
    </w:p>
    <w:p w:rsidR="00944C77" w:rsidRDefault="00944C77">
      <w:pPr>
        <w:rPr>
          <w:b/>
        </w:rPr>
      </w:pPr>
    </w:p>
    <w:p w:rsidR="00774752" w:rsidRDefault="00774752">
      <w:pPr>
        <w:rPr>
          <w:b/>
        </w:rPr>
      </w:pPr>
      <w:r w:rsidRPr="00FC0C15">
        <w:rPr>
          <w:b/>
        </w:rPr>
        <w:t>Joy Spring</w:t>
      </w:r>
      <w:r w:rsidR="00FC0C15">
        <w:rPr>
          <w:b/>
        </w:rPr>
        <w:t>:</w:t>
      </w:r>
    </w:p>
    <w:p w:rsidR="00FC0C15" w:rsidRPr="00FC0C15" w:rsidRDefault="00723BDF">
      <w:r>
        <w:t>S</w:t>
      </w:r>
      <w:r w:rsidR="00FC0C15">
        <w:t>chnell, sprudelnd, leicht chaotisch aber doch mit Ziel. So ist die Quelle der Freude in uns. Bei Abhängigkeit von Mensch oder Stoff blockiert sie ist.</w:t>
      </w:r>
    </w:p>
    <w:p w:rsidR="00C15570" w:rsidRPr="00FC0C15" w:rsidRDefault="00C15570">
      <w:pPr>
        <w:rPr>
          <w:b/>
        </w:rPr>
      </w:pPr>
      <w:r w:rsidRPr="00FC0C15">
        <w:rPr>
          <w:b/>
        </w:rPr>
        <w:t>Georgia</w:t>
      </w:r>
    </w:p>
    <w:p w:rsidR="00707FD7" w:rsidRPr="00FC0C15" w:rsidRDefault="00C15570">
      <w:pPr>
        <w:rPr>
          <w:b/>
        </w:rPr>
      </w:pPr>
      <w:proofErr w:type="spellStart"/>
      <w:r w:rsidRPr="00FC0C15">
        <w:rPr>
          <w:b/>
        </w:rPr>
        <w:t>Now</w:t>
      </w:r>
      <w:proofErr w:type="spellEnd"/>
      <w:r w:rsidR="00707FD7" w:rsidRPr="00FC0C15">
        <w:rPr>
          <w:b/>
        </w:rPr>
        <w:t xml:space="preserve"> </w:t>
      </w:r>
      <w:r w:rsidR="00723BDF">
        <w:rPr>
          <w:b/>
        </w:rPr>
        <w:t>:</w:t>
      </w:r>
    </w:p>
    <w:p w:rsidR="00723BDF" w:rsidRDefault="00707FD7" w:rsidP="0040073C">
      <w:r>
        <w:t>Regel</w:t>
      </w:r>
      <w:r w:rsidR="00723BDF">
        <w:t>n</w:t>
      </w:r>
      <w:r>
        <w:t xml:space="preserve"> gelten immer nur für die anderen. Stammtischpolitiker haben </w:t>
      </w:r>
      <w:r w:rsidR="00723BDF">
        <w:t xml:space="preserve">oft </w:t>
      </w:r>
      <w:r>
        <w:t xml:space="preserve">kein Problem mit Steuerhinterziehung (also auch </w:t>
      </w:r>
      <w:r w:rsidR="00723BDF">
        <w:t>schwarzarbeiten/</w:t>
      </w:r>
      <w:r>
        <w:t>lassen), „was du nicht willst das ma</w:t>
      </w:r>
      <w:r w:rsidR="00723BDF">
        <w:t>n Dir tut, das füg auch keinem A</w:t>
      </w:r>
      <w:r>
        <w:t xml:space="preserve">ndern zu“ – gilt nur wenn ich das Opfer bin. Moralisieren? Nur insoweit: Ich halte es für dumm, </w:t>
      </w:r>
      <w:r w:rsidR="00723BDF">
        <w:t xml:space="preserve">wie ich </w:t>
      </w:r>
      <w:r>
        <w:t xml:space="preserve">den Fehler zuerst bei wem anderen </w:t>
      </w:r>
      <w:r w:rsidR="00723BDF">
        <w:t>suche</w:t>
      </w:r>
      <w:r>
        <w:t xml:space="preserve">. Der Irrweg ist meistens lang. </w:t>
      </w:r>
    </w:p>
    <w:p w:rsidR="005766BA" w:rsidRDefault="00723BDF" w:rsidP="00707FD7">
      <w:pPr>
        <w:ind w:firstLine="708"/>
      </w:pPr>
      <w:r>
        <w:t>In diesem</w:t>
      </w:r>
      <w:r w:rsidR="005766BA">
        <w:t xml:space="preserve"> Stück geht`s um das Ende einer Beziehung. Nach Jahren intensiver Auseinandersetzung mit sich selbst, ihrer Beraterin und ihren Freundinnen </w:t>
      </w:r>
      <w:r w:rsidR="003A085D">
        <w:t xml:space="preserve">trennt sich die Frau von heute auf morgen. </w:t>
      </w:r>
    </w:p>
    <w:p w:rsidR="00C15570" w:rsidRPr="00944C77" w:rsidRDefault="00C15570">
      <w:r w:rsidRPr="00723BDF">
        <w:rPr>
          <w:b/>
        </w:rPr>
        <w:t xml:space="preserve">1ere </w:t>
      </w:r>
      <w:proofErr w:type="spellStart"/>
      <w:r w:rsidRPr="00723BDF">
        <w:rPr>
          <w:b/>
        </w:rPr>
        <w:t>Gymnopedie</w:t>
      </w:r>
      <w:proofErr w:type="spellEnd"/>
      <w:r w:rsidR="00944C77">
        <w:rPr>
          <w:b/>
        </w:rPr>
        <w:t xml:space="preserve">: </w:t>
      </w:r>
      <w:r w:rsidR="00944C77" w:rsidRPr="00944C77">
        <w:t>DU BIST SICHERE ZUFLUCHT MEIN HERR</w:t>
      </w:r>
    </w:p>
    <w:p w:rsidR="00C15570" w:rsidRPr="00723BDF" w:rsidRDefault="00C15570">
      <w:pPr>
        <w:rPr>
          <w:b/>
        </w:rPr>
      </w:pPr>
      <w:proofErr w:type="spellStart"/>
      <w:r w:rsidRPr="00723BDF">
        <w:rPr>
          <w:b/>
        </w:rPr>
        <w:t>Blackbird</w:t>
      </w:r>
      <w:proofErr w:type="spellEnd"/>
    </w:p>
    <w:p w:rsidR="00C15570" w:rsidRPr="00723BDF" w:rsidRDefault="00C15570">
      <w:pPr>
        <w:rPr>
          <w:b/>
        </w:rPr>
      </w:pPr>
      <w:proofErr w:type="spellStart"/>
      <w:r w:rsidRPr="00723BDF">
        <w:rPr>
          <w:b/>
        </w:rPr>
        <w:t>You´re</w:t>
      </w:r>
      <w:proofErr w:type="spellEnd"/>
      <w:r w:rsidRPr="00723BDF">
        <w:rPr>
          <w:b/>
        </w:rPr>
        <w:t xml:space="preserve"> </w:t>
      </w:r>
      <w:proofErr w:type="spellStart"/>
      <w:r w:rsidRPr="00723BDF">
        <w:rPr>
          <w:b/>
        </w:rPr>
        <w:t>precious</w:t>
      </w:r>
      <w:proofErr w:type="spellEnd"/>
      <w:r w:rsidR="00723BDF">
        <w:rPr>
          <w:b/>
        </w:rPr>
        <w:t>:</w:t>
      </w:r>
    </w:p>
    <w:p w:rsidR="00FA40C7" w:rsidRDefault="00FA40C7">
      <w:r>
        <w:rPr>
          <w:noProof/>
          <w:lang w:eastAsia="de-AT"/>
        </w:rPr>
        <w:drawing>
          <wp:inline distT="0" distB="0" distL="0" distR="0" wp14:anchorId="1E069E66" wp14:editId="7EF76958">
            <wp:extent cx="5760720" cy="4320540"/>
            <wp:effectExtent l="0" t="0" r="0" b="3810"/>
            <wp:docPr id="4" name="Grafik 4" descr="C:\Users\kurt\AppData\Local\Microsoft\Windows\INetCache\Content.Word\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AppData\Local\Microsoft\Windows\INetCache\Content.Word\IMG_1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23BDF" w:rsidRDefault="00723BDF">
      <w:r>
        <w:t xml:space="preserve">So schauen die ersten Skizzen zu Liedern aus. Meist kommt zuerst der Text. Bei dem Song hier geht’s darum, jemandem zu sagen dass sie wertvoll ist. Einfach so. Nicht weil viele Freunde, Geld, Aussehen </w:t>
      </w:r>
      <w:r>
        <w:lastRenderedPageBreak/>
        <w:t xml:space="preserve">oder sonst was da ist. Einfach so. Du bist wertvoll, du bis am Leben, du bist die Einzige, die genau Du ist. Du bist wertvoll: und lass Dir von niemandem etwas anderes einreden. (Uraufführung) </w:t>
      </w:r>
    </w:p>
    <w:p w:rsidR="00723BDF" w:rsidRDefault="00723BDF">
      <w:pPr>
        <w:rPr>
          <w:b/>
        </w:rPr>
      </w:pPr>
    </w:p>
    <w:p w:rsidR="00707FD7" w:rsidRDefault="00C15570" w:rsidP="00FD3B08">
      <w:pPr>
        <w:rPr>
          <w:b/>
        </w:rPr>
      </w:pPr>
      <w:proofErr w:type="spellStart"/>
      <w:r w:rsidRPr="00723BDF">
        <w:rPr>
          <w:b/>
        </w:rPr>
        <w:t>Why</w:t>
      </w:r>
      <w:proofErr w:type="spellEnd"/>
      <w:r w:rsidRPr="00723BDF">
        <w:rPr>
          <w:b/>
        </w:rPr>
        <w:t xml:space="preserve"> </w:t>
      </w:r>
      <w:proofErr w:type="spellStart"/>
      <w:r w:rsidRPr="00723BDF">
        <w:rPr>
          <w:b/>
        </w:rPr>
        <w:t>should</w:t>
      </w:r>
      <w:proofErr w:type="spellEnd"/>
      <w:r w:rsidRPr="00723BDF">
        <w:rPr>
          <w:b/>
        </w:rPr>
        <w:t xml:space="preserve"> </w:t>
      </w:r>
      <w:proofErr w:type="spellStart"/>
      <w:r w:rsidRPr="00723BDF">
        <w:rPr>
          <w:b/>
        </w:rPr>
        <w:t>the</w:t>
      </w:r>
      <w:proofErr w:type="spellEnd"/>
      <w:r w:rsidRPr="00723BDF">
        <w:rPr>
          <w:b/>
        </w:rPr>
        <w:t xml:space="preserve"> </w:t>
      </w:r>
      <w:proofErr w:type="spellStart"/>
      <w:r w:rsidRPr="00723BDF">
        <w:rPr>
          <w:b/>
        </w:rPr>
        <w:t>devil</w:t>
      </w:r>
      <w:proofErr w:type="spellEnd"/>
      <w:r w:rsidRPr="00723BDF">
        <w:rPr>
          <w:b/>
        </w:rPr>
        <w:t xml:space="preserve"> </w:t>
      </w:r>
      <w:proofErr w:type="spellStart"/>
      <w:r w:rsidRPr="00723BDF">
        <w:rPr>
          <w:b/>
        </w:rPr>
        <w:t>have</w:t>
      </w:r>
      <w:proofErr w:type="spellEnd"/>
      <w:r w:rsidRPr="00723BDF">
        <w:rPr>
          <w:b/>
        </w:rPr>
        <w:t xml:space="preserve"> all </w:t>
      </w:r>
      <w:proofErr w:type="spellStart"/>
      <w:r w:rsidRPr="00723BDF">
        <w:rPr>
          <w:b/>
        </w:rPr>
        <w:t>the</w:t>
      </w:r>
      <w:proofErr w:type="spellEnd"/>
      <w:r w:rsidRPr="00723BDF">
        <w:rPr>
          <w:b/>
        </w:rPr>
        <w:t xml:space="preserve"> </w:t>
      </w:r>
      <w:proofErr w:type="spellStart"/>
      <w:r w:rsidRPr="00723BDF">
        <w:rPr>
          <w:b/>
        </w:rPr>
        <w:t>good</w:t>
      </w:r>
      <w:proofErr w:type="spellEnd"/>
      <w:r w:rsidRPr="00723BDF">
        <w:rPr>
          <w:b/>
        </w:rPr>
        <w:t xml:space="preserve"> </w:t>
      </w:r>
      <w:proofErr w:type="spellStart"/>
      <w:r w:rsidRPr="00723BDF">
        <w:rPr>
          <w:b/>
        </w:rPr>
        <w:t>music</w:t>
      </w:r>
      <w:proofErr w:type="spellEnd"/>
      <w:proofErr w:type="gramStart"/>
      <w:r w:rsidR="00707FD7" w:rsidRPr="00723BDF">
        <w:rPr>
          <w:b/>
        </w:rPr>
        <w:t>?</w:t>
      </w:r>
      <w:r w:rsidR="00FD3B08">
        <w:rPr>
          <w:b/>
        </w:rPr>
        <w:t>:</w:t>
      </w:r>
      <w:proofErr w:type="gramEnd"/>
    </w:p>
    <w:p w:rsidR="00FD3B08" w:rsidRPr="00FD3B08" w:rsidRDefault="00FD3B08" w:rsidP="00FD3B08">
      <w:r>
        <w:t xml:space="preserve">Ja wieso wirklich? Andererseits können wir froh sein, dass in unseren Breiten die Christen über so Dinge wie Musik in den Gottesdiensten streiten, statt uns umzubringen. Das Zeichen gottgewollter Religion? Sich selbst nicht so wichtig nehmen.  </w:t>
      </w:r>
    </w:p>
    <w:p w:rsidR="00C15570" w:rsidRDefault="00C15570"/>
    <w:p w:rsidR="00C83E56" w:rsidRDefault="00CC7BD5">
      <w:pPr>
        <w:rPr>
          <w:b/>
        </w:rPr>
      </w:pPr>
      <w:proofErr w:type="spellStart"/>
      <w:r w:rsidRPr="00FD3B08">
        <w:rPr>
          <w:b/>
        </w:rPr>
        <w:t>Nutbush</w:t>
      </w:r>
      <w:proofErr w:type="spellEnd"/>
      <w:r w:rsidRPr="00FD3B08">
        <w:rPr>
          <w:b/>
        </w:rPr>
        <w:t xml:space="preserve"> City </w:t>
      </w:r>
      <w:proofErr w:type="spellStart"/>
      <w:r w:rsidRPr="00FD3B08">
        <w:rPr>
          <w:b/>
        </w:rPr>
        <w:t>limits</w:t>
      </w:r>
      <w:proofErr w:type="spellEnd"/>
    </w:p>
    <w:p w:rsidR="00C83E56" w:rsidRPr="00FD3B08" w:rsidRDefault="00C83E56">
      <w:pPr>
        <w:rPr>
          <w:b/>
        </w:rPr>
      </w:pPr>
    </w:p>
    <w:p w:rsidR="008D1329" w:rsidRPr="00FD3B08" w:rsidRDefault="008D1329">
      <w:pPr>
        <w:rPr>
          <w:b/>
        </w:rPr>
      </w:pPr>
      <w:proofErr w:type="spellStart"/>
      <w:r w:rsidRPr="00FD3B08">
        <w:rPr>
          <w:b/>
        </w:rPr>
        <w:t>Unchain</w:t>
      </w:r>
      <w:proofErr w:type="spellEnd"/>
      <w:r w:rsidRPr="00FD3B08">
        <w:rPr>
          <w:b/>
        </w:rPr>
        <w:t xml:space="preserve"> </w:t>
      </w:r>
      <w:proofErr w:type="spellStart"/>
      <w:r w:rsidRPr="00FD3B08">
        <w:rPr>
          <w:b/>
        </w:rPr>
        <w:t>my</w:t>
      </w:r>
      <w:proofErr w:type="spellEnd"/>
      <w:r w:rsidRPr="00FD3B08">
        <w:rPr>
          <w:b/>
        </w:rPr>
        <w:t xml:space="preserve"> </w:t>
      </w:r>
      <w:proofErr w:type="spellStart"/>
      <w:r w:rsidRPr="00FD3B08">
        <w:rPr>
          <w:b/>
        </w:rPr>
        <w:t>heart</w:t>
      </w:r>
      <w:proofErr w:type="spellEnd"/>
    </w:p>
    <w:p w:rsidR="00C83E56" w:rsidRDefault="00C83E56" w:rsidP="00C83E56">
      <w:pPr>
        <w:rPr>
          <w:b/>
        </w:rPr>
      </w:pPr>
    </w:p>
    <w:p w:rsidR="00C83E56" w:rsidRPr="00C83E56" w:rsidRDefault="00C83E56" w:rsidP="00C83E56">
      <w:pPr>
        <w:rPr>
          <w:b/>
        </w:rPr>
      </w:pPr>
      <w:proofErr w:type="spellStart"/>
      <w:r>
        <w:rPr>
          <w:b/>
        </w:rPr>
        <w:t>Hurtin</w:t>
      </w:r>
      <w:proofErr w:type="spellEnd"/>
      <w:r>
        <w:rPr>
          <w:b/>
        </w:rPr>
        <w:t xml:space="preserve"> Kind </w:t>
      </w:r>
      <w:proofErr w:type="spellStart"/>
      <w:r>
        <w:rPr>
          <w:b/>
        </w:rPr>
        <w:t>of</w:t>
      </w:r>
      <w:proofErr w:type="spellEnd"/>
      <w:r>
        <w:rPr>
          <w:b/>
        </w:rPr>
        <w:t xml:space="preserve"> Guy:</w:t>
      </w:r>
    </w:p>
    <w:tbl>
      <w:tblPr>
        <w:tblW w:w="9406" w:type="dxa"/>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3538"/>
        <w:gridCol w:w="4127"/>
        <w:gridCol w:w="863"/>
        <w:gridCol w:w="878"/>
      </w:tblGrid>
      <w:tr w:rsidR="00C83E56" w:rsidTr="00AE604D">
        <w:trPr>
          <w:gridAfter w:val="1"/>
          <w:tblCellSpacing w:w="15" w:type="dxa"/>
        </w:trPr>
        <w:tc>
          <w:tcPr>
            <w:tcW w:w="2958" w:type="dxa"/>
            <w:tcBorders>
              <w:top w:val="nil"/>
              <w:left w:val="nil"/>
              <w:bottom w:val="nil"/>
              <w:right w:val="nil"/>
            </w:tcBorders>
            <w:vAlign w:val="bottom"/>
            <w:hideMark/>
          </w:tcPr>
          <w:p w:rsidR="00C83E56" w:rsidRDefault="00C83E56" w:rsidP="00AE604D">
            <w:pPr>
              <w:rPr>
                <w:rFonts w:eastAsia="Times New Roman"/>
              </w:rPr>
            </w:pPr>
            <w:r>
              <w:rPr>
                <w:rFonts w:eastAsia="Times New Roman"/>
                <w:noProof/>
                <w:lang w:eastAsia="de-AT"/>
              </w:rPr>
              <w:drawing>
                <wp:inline distT="0" distB="0" distL="0" distR="0" wp14:anchorId="22AC0E19" wp14:editId="3DA58BDB">
                  <wp:extent cx="457200" cy="457200"/>
                  <wp:effectExtent l="0" t="0" r="0" b="0"/>
                  <wp:docPr id="19" name="Grafik 19" descr="https://pbs.twimg.com/profile_images/462719514929799169/K2qpapSv_norm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profile_images/462719514929799169/K2qpapSv_norma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gridSpan w:val="2"/>
            <w:tcBorders>
              <w:top w:val="nil"/>
              <w:left w:val="nil"/>
              <w:bottom w:val="nil"/>
              <w:right w:val="nil"/>
            </w:tcBorders>
            <w:vAlign w:val="bottom"/>
            <w:hideMark/>
          </w:tcPr>
          <w:p w:rsidR="00C83E56" w:rsidRDefault="00C83E56" w:rsidP="00AE604D">
            <w:pPr>
              <w:rPr>
                <w:rFonts w:eastAsia="Times New Roman"/>
              </w:rPr>
            </w:pPr>
            <w:r>
              <w:rPr>
                <w:rFonts w:eastAsia="Times New Roman"/>
                <w:b/>
                <w:bCs/>
              </w:rPr>
              <w:t xml:space="preserve">Hanno </w:t>
            </w:r>
            <w:proofErr w:type="spellStart"/>
            <w:r>
              <w:rPr>
                <w:rFonts w:eastAsia="Times New Roman"/>
                <w:b/>
                <w:bCs/>
              </w:rPr>
              <w:t>Settele</w:t>
            </w:r>
            <w:proofErr w:type="spellEnd"/>
            <w:r>
              <w:rPr>
                <w:rFonts w:eastAsia="Times New Roman"/>
                <w:b/>
                <w:bCs/>
              </w:rPr>
              <w:t xml:space="preserve"> (</w:t>
            </w:r>
            <w:hyperlink r:id="rId10" w:history="1">
              <w:r>
                <w:rPr>
                  <w:rStyle w:val="Hyperlink"/>
                  <w:rFonts w:eastAsia="Times New Roman"/>
                  <w:b/>
                  <w:bCs/>
                </w:rPr>
                <w:t>@</w:t>
              </w:r>
              <w:proofErr w:type="spellStart"/>
              <w:r>
                <w:rPr>
                  <w:rStyle w:val="Hyperlink"/>
                  <w:rFonts w:eastAsia="Times New Roman"/>
                  <w:b/>
                  <w:bCs/>
                </w:rPr>
                <w:t>HannoSettele</w:t>
              </w:r>
              <w:proofErr w:type="spellEnd"/>
            </w:hyperlink>
            <w:r>
              <w:rPr>
                <w:rFonts w:eastAsia="Times New Roman"/>
                <w:b/>
                <w:bCs/>
              </w:rPr>
              <w:t>)</w:t>
            </w:r>
          </w:p>
        </w:tc>
      </w:tr>
      <w:tr w:rsidR="00C83E56" w:rsidTr="00AE604D">
        <w:trPr>
          <w:gridAfter w:val="1"/>
          <w:tblCellSpacing w:w="15" w:type="dxa"/>
        </w:trPr>
        <w:tc>
          <w:tcPr>
            <w:tcW w:w="0" w:type="auto"/>
            <w:gridSpan w:val="3"/>
            <w:tcBorders>
              <w:top w:val="nil"/>
              <w:left w:val="nil"/>
              <w:bottom w:val="nil"/>
              <w:right w:val="nil"/>
            </w:tcBorders>
            <w:vAlign w:val="center"/>
            <w:hideMark/>
          </w:tcPr>
          <w:p w:rsidR="00C83E56" w:rsidRDefault="00142BA5" w:rsidP="00AE604D">
            <w:pPr>
              <w:rPr>
                <w:rFonts w:eastAsia="Times New Roman"/>
              </w:rPr>
            </w:pPr>
            <w:hyperlink r:id="rId11" w:history="1">
              <w:r w:rsidR="00C83E56">
                <w:rPr>
                  <w:rStyle w:val="Hyperlink"/>
                  <w:rFonts w:eastAsia="Times New Roman"/>
                </w:rPr>
                <w:t>08.03.16, 08:06</w:t>
              </w:r>
            </w:hyperlink>
          </w:p>
          <w:p w:rsidR="00C83E56" w:rsidRDefault="00C83E56" w:rsidP="00AE604D">
            <w:pPr>
              <w:rPr>
                <w:rFonts w:eastAsia="Times New Roman"/>
              </w:rPr>
            </w:pPr>
            <w:r>
              <w:rPr>
                <w:rFonts w:eastAsia="Times New Roman"/>
              </w:rPr>
              <w:t>Was Männer am Weltfrauentag und allen 365 Tagen im Jahr nicht brauchen: Pauschalanschüttungen und Kollektivschuld-Argumentationen.</w:t>
            </w:r>
          </w:p>
        </w:tc>
      </w:tr>
      <w:tr w:rsidR="00C83E56" w:rsidTr="00AE604D">
        <w:trPr>
          <w:tblCellSpacing w:w="15" w:type="dxa"/>
        </w:trPr>
        <w:tc>
          <w:tcPr>
            <w:tcW w:w="3369" w:type="dxa"/>
            <w:gridSpan w:val="2"/>
            <w:tcBorders>
              <w:top w:val="nil"/>
              <w:left w:val="nil"/>
              <w:bottom w:val="nil"/>
              <w:right w:val="nil"/>
            </w:tcBorders>
            <w:vAlign w:val="bottom"/>
            <w:hideMark/>
          </w:tcPr>
          <w:p w:rsidR="00C83E56" w:rsidRDefault="00C83E56" w:rsidP="00AE604D">
            <w:pPr>
              <w:rPr>
                <w:rFonts w:eastAsia="Times New Roman"/>
              </w:rPr>
            </w:pPr>
            <w:r>
              <w:rPr>
                <w:rFonts w:eastAsia="Times New Roman"/>
                <w:noProof/>
                <w:lang w:eastAsia="de-AT"/>
              </w:rPr>
              <w:drawing>
                <wp:inline distT="0" distB="0" distL="0" distR="0" wp14:anchorId="12F321EF" wp14:editId="14698B58">
                  <wp:extent cx="457200" cy="457200"/>
                  <wp:effectExtent l="0" t="0" r="0" b="0"/>
                  <wp:docPr id="20" name="Grafik 20" descr="https://pbs.twimg.com/profile_images/683345013384712192/MLrSPwmF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683345013384712192/MLrSPwmF_norma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gridSpan w:val="2"/>
            <w:tcBorders>
              <w:top w:val="nil"/>
              <w:left w:val="nil"/>
              <w:bottom w:val="nil"/>
              <w:right w:val="nil"/>
            </w:tcBorders>
            <w:vAlign w:val="bottom"/>
            <w:hideMark/>
          </w:tcPr>
          <w:p w:rsidR="00C83E56" w:rsidRDefault="00C83E56" w:rsidP="00AE604D">
            <w:pPr>
              <w:rPr>
                <w:rFonts w:eastAsia="Times New Roman"/>
              </w:rPr>
            </w:pPr>
            <w:r>
              <w:rPr>
                <w:rFonts w:eastAsia="Times New Roman"/>
                <w:b/>
                <w:bCs/>
              </w:rPr>
              <w:t>Sabine (</w:t>
            </w:r>
            <w:hyperlink r:id="rId13" w:history="1">
              <w:r>
                <w:rPr>
                  <w:rStyle w:val="Hyperlink"/>
                  <w:rFonts w:eastAsia="Times New Roman"/>
                  <w:b/>
                  <w:bCs/>
                </w:rPr>
                <w:t>@</w:t>
              </w:r>
              <w:proofErr w:type="spellStart"/>
              <w:r>
                <w:rPr>
                  <w:rStyle w:val="Hyperlink"/>
                  <w:rFonts w:eastAsia="Times New Roman"/>
                  <w:b/>
                  <w:bCs/>
                </w:rPr>
                <w:t>Igby_tweets</w:t>
              </w:r>
              <w:proofErr w:type="spellEnd"/>
            </w:hyperlink>
            <w:r>
              <w:rPr>
                <w:rFonts w:eastAsia="Times New Roman"/>
                <w:b/>
                <w:bCs/>
              </w:rPr>
              <w:t>)</w:t>
            </w:r>
          </w:p>
        </w:tc>
      </w:tr>
      <w:tr w:rsidR="00C83E56" w:rsidTr="00AE604D">
        <w:trPr>
          <w:tblCellSpacing w:w="15" w:type="dxa"/>
        </w:trPr>
        <w:tc>
          <w:tcPr>
            <w:tcW w:w="0" w:type="auto"/>
            <w:gridSpan w:val="4"/>
            <w:tcBorders>
              <w:top w:val="nil"/>
              <w:left w:val="nil"/>
              <w:bottom w:val="nil"/>
              <w:right w:val="nil"/>
            </w:tcBorders>
            <w:vAlign w:val="center"/>
            <w:hideMark/>
          </w:tcPr>
          <w:p w:rsidR="00C83E56" w:rsidRDefault="00142BA5" w:rsidP="00AE604D">
            <w:pPr>
              <w:rPr>
                <w:rFonts w:eastAsia="Times New Roman"/>
              </w:rPr>
            </w:pPr>
            <w:hyperlink r:id="rId14" w:history="1">
              <w:r w:rsidR="00C83E56">
                <w:rPr>
                  <w:rStyle w:val="Hyperlink"/>
                  <w:rFonts w:eastAsia="Times New Roman"/>
                </w:rPr>
                <w:t>08.03.16, 08:25</w:t>
              </w:r>
            </w:hyperlink>
          </w:p>
          <w:p w:rsidR="00C83E56" w:rsidRDefault="00142BA5" w:rsidP="00AE604D">
            <w:pPr>
              <w:rPr>
                <w:rFonts w:eastAsia="Times New Roman"/>
              </w:rPr>
            </w:pPr>
            <w:hyperlink r:id="rId15" w:history="1">
              <w:r w:rsidR="00C83E56">
                <w:rPr>
                  <w:rStyle w:val="Hyperlink"/>
                  <w:rFonts w:eastAsia="Times New Roman"/>
                </w:rPr>
                <w:t>@</w:t>
              </w:r>
              <w:proofErr w:type="spellStart"/>
              <w:r w:rsidR="00C83E56">
                <w:rPr>
                  <w:rStyle w:val="Hyperlink"/>
                  <w:rFonts w:eastAsia="Times New Roman"/>
                </w:rPr>
                <w:t>HannoSettele</w:t>
              </w:r>
              <w:proofErr w:type="spellEnd"/>
            </w:hyperlink>
            <w:r w:rsidR="00C83E56">
              <w:rPr>
                <w:rFonts w:eastAsia="Times New Roman"/>
              </w:rPr>
              <w:t xml:space="preserve"> und was man auch nicht braucht : die Befindlichkeiten der "armen Männer" am Weltfrauentag zu diskutieren ...</w:t>
            </w:r>
          </w:p>
        </w:tc>
      </w:tr>
      <w:tr w:rsidR="00C83E56" w:rsidTr="00AE604D">
        <w:trPr>
          <w:tblCellSpacing w:w="15" w:type="dxa"/>
        </w:trPr>
        <w:tc>
          <w:tcPr>
            <w:tcW w:w="0" w:type="auto"/>
            <w:gridSpan w:val="4"/>
            <w:tcBorders>
              <w:top w:val="nil"/>
              <w:left w:val="nil"/>
              <w:bottom w:val="nil"/>
              <w:right w:val="nil"/>
            </w:tcBorders>
            <w:vAlign w:val="center"/>
          </w:tcPr>
          <w:p w:rsidR="00C83E56" w:rsidRDefault="00C83E56" w:rsidP="00AE604D">
            <w:pPr>
              <w:pStyle w:val="NurText"/>
              <w:rPr>
                <w:rFonts w:eastAsia="Times New Roman"/>
              </w:rPr>
            </w:pPr>
          </w:p>
        </w:tc>
      </w:tr>
      <w:tr w:rsidR="00C83E56" w:rsidTr="00AE604D">
        <w:trPr>
          <w:tblCellSpacing w:w="15" w:type="dxa"/>
        </w:trPr>
        <w:tc>
          <w:tcPr>
            <w:tcW w:w="0" w:type="auto"/>
            <w:gridSpan w:val="4"/>
            <w:tcBorders>
              <w:top w:val="nil"/>
              <w:left w:val="nil"/>
              <w:bottom w:val="nil"/>
              <w:right w:val="nil"/>
            </w:tcBorders>
            <w:vAlign w:val="center"/>
          </w:tcPr>
          <w:p w:rsidR="00C83E56" w:rsidRDefault="00C83E56" w:rsidP="00AE604D">
            <w:pPr>
              <w:pStyle w:val="NurText"/>
              <w:rPr>
                <w:rFonts w:eastAsia="Times New Roman"/>
              </w:rPr>
            </w:pPr>
          </w:p>
        </w:tc>
      </w:tr>
    </w:tbl>
    <w:p w:rsidR="00C83E56" w:rsidRDefault="00C83E56" w:rsidP="00C83E56"/>
    <w:p w:rsidR="00C83E56" w:rsidRDefault="00C83E56" w:rsidP="00C83E56">
      <w:pPr>
        <w:pStyle w:val="NurText"/>
      </w:pPr>
      <w:r>
        <w:t xml:space="preserve">I bin a Kollateralschaden. </w:t>
      </w:r>
    </w:p>
    <w:p w:rsidR="00C83E56" w:rsidRDefault="00C83E56" w:rsidP="00C83E56">
      <w:pPr>
        <w:pStyle w:val="NurText"/>
      </w:pPr>
      <w:r>
        <w:t>Im Kampf um Gleichberechtigung sagen Frauen von mir, dass ich Ihnen Rechte vorenthalte.</w:t>
      </w:r>
    </w:p>
    <w:p w:rsidR="00C83E56" w:rsidRDefault="00C83E56" w:rsidP="00C83E56">
      <w:pPr>
        <w:pStyle w:val="NurText"/>
      </w:pPr>
      <w:proofErr w:type="spellStart"/>
      <w:r>
        <w:t>Moch</w:t>
      </w:r>
      <w:proofErr w:type="spellEnd"/>
      <w:r>
        <w:t xml:space="preserve"> i des?</w:t>
      </w:r>
    </w:p>
    <w:p w:rsidR="00C83E56" w:rsidRDefault="00C83E56" w:rsidP="00C83E56">
      <w:pPr>
        <w:pStyle w:val="NurText"/>
      </w:pPr>
      <w:proofErr w:type="spellStart"/>
      <w:r>
        <w:t>Wuascht</w:t>
      </w:r>
      <w:proofErr w:type="spellEnd"/>
      <w:r>
        <w:t xml:space="preserve"> - a jeder Kampf fordert Opfer. Und des </w:t>
      </w:r>
      <w:proofErr w:type="spellStart"/>
      <w:r>
        <w:t>Wiaschtl</w:t>
      </w:r>
      <w:proofErr w:type="spellEnd"/>
      <w:r>
        <w:t xml:space="preserve"> </w:t>
      </w:r>
      <w:proofErr w:type="spellStart"/>
      <w:r>
        <w:t>vo</w:t>
      </w:r>
      <w:proofErr w:type="spellEnd"/>
      <w:r>
        <w:t xml:space="preserve"> Mau sui </w:t>
      </w:r>
      <w:proofErr w:type="spellStart"/>
      <w:r>
        <w:t>ned</w:t>
      </w:r>
      <w:proofErr w:type="spellEnd"/>
      <w:r>
        <w:t xml:space="preserve"> </w:t>
      </w:r>
      <w:proofErr w:type="spellStart"/>
      <w:r>
        <w:t>rean</w:t>
      </w:r>
      <w:proofErr w:type="spellEnd"/>
      <w:r>
        <w:t xml:space="preserve">.  Memme. </w:t>
      </w:r>
      <w:proofErr w:type="spellStart"/>
      <w:r>
        <w:t>Sofü</w:t>
      </w:r>
      <w:proofErr w:type="spellEnd"/>
      <w:r>
        <w:t xml:space="preserve"> pauschal muss sein.</w:t>
      </w:r>
    </w:p>
    <w:p w:rsidR="008D1329" w:rsidRPr="00C83E56" w:rsidRDefault="008D1329">
      <w:pPr>
        <w:rPr>
          <w:b/>
        </w:rPr>
      </w:pPr>
      <w:proofErr w:type="spellStart"/>
      <w:r w:rsidRPr="00C83E56">
        <w:rPr>
          <w:b/>
        </w:rPr>
        <w:lastRenderedPageBreak/>
        <w:t>St.Louis</w:t>
      </w:r>
      <w:proofErr w:type="spellEnd"/>
      <w:r w:rsidRPr="00C83E56">
        <w:rPr>
          <w:b/>
        </w:rPr>
        <w:t xml:space="preserve"> Blues</w:t>
      </w:r>
    </w:p>
    <w:p w:rsidR="005C7F78" w:rsidRDefault="005C7F78">
      <w:r>
        <w:rPr>
          <w:rFonts w:eastAsia="Times New Roman"/>
          <w:noProof/>
          <w:lang w:eastAsia="de-AT"/>
        </w:rPr>
        <w:drawing>
          <wp:inline distT="0" distB="0" distL="0" distR="0" wp14:anchorId="1B010407" wp14:editId="11044555">
            <wp:extent cx="5760720" cy="4320540"/>
            <wp:effectExtent l="0" t="0" r="0" b="3810"/>
            <wp:docPr id="6" name="Grafik 6" descr="cid:C779627D-460A-4E9E-AE12-CB9EB310E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79627D-460A-4E9E-AE12-CB9EB310E17C" descr="cid:C779627D-460A-4E9E-AE12-CB9EB310E17C"/>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336CD" w:rsidRDefault="00E336CD"/>
    <w:p w:rsidR="008D1329" w:rsidRDefault="008D1329">
      <w:pPr>
        <w:rPr>
          <w:b/>
        </w:rPr>
      </w:pPr>
      <w:proofErr w:type="spellStart"/>
      <w:r w:rsidRPr="00041359">
        <w:rPr>
          <w:b/>
        </w:rPr>
        <w:t>Don´t</w:t>
      </w:r>
      <w:proofErr w:type="spellEnd"/>
      <w:r w:rsidRPr="00041359">
        <w:rPr>
          <w:b/>
        </w:rPr>
        <w:t xml:space="preserve"> </w:t>
      </w:r>
      <w:proofErr w:type="spellStart"/>
      <w:r w:rsidRPr="00041359">
        <w:rPr>
          <w:b/>
        </w:rPr>
        <w:t>get</w:t>
      </w:r>
      <w:proofErr w:type="spellEnd"/>
      <w:r w:rsidRPr="00041359">
        <w:rPr>
          <w:b/>
        </w:rPr>
        <w:t xml:space="preserve"> </w:t>
      </w:r>
      <w:proofErr w:type="spellStart"/>
      <w:r w:rsidRPr="00041359">
        <w:rPr>
          <w:b/>
        </w:rPr>
        <w:t>around</w:t>
      </w:r>
      <w:proofErr w:type="spellEnd"/>
      <w:r w:rsidRPr="00041359">
        <w:rPr>
          <w:b/>
        </w:rPr>
        <w:t xml:space="preserve"> </w:t>
      </w:r>
      <w:proofErr w:type="spellStart"/>
      <w:r w:rsidRPr="00041359">
        <w:rPr>
          <w:b/>
        </w:rPr>
        <w:t>much</w:t>
      </w:r>
      <w:proofErr w:type="spellEnd"/>
      <w:r w:rsidRPr="00041359">
        <w:rPr>
          <w:b/>
        </w:rPr>
        <w:t xml:space="preserve"> </w:t>
      </w:r>
      <w:proofErr w:type="spellStart"/>
      <w:r w:rsidRPr="00041359">
        <w:rPr>
          <w:b/>
        </w:rPr>
        <w:t>any</w:t>
      </w:r>
      <w:proofErr w:type="spellEnd"/>
      <w:r w:rsidRPr="00041359">
        <w:rPr>
          <w:b/>
        </w:rPr>
        <w:t xml:space="preserve"> </w:t>
      </w:r>
      <w:proofErr w:type="spellStart"/>
      <w:r w:rsidRPr="00041359">
        <w:rPr>
          <w:b/>
        </w:rPr>
        <w:t>more</w:t>
      </w:r>
      <w:proofErr w:type="spellEnd"/>
      <w:r w:rsidR="00E75324">
        <w:rPr>
          <w:b/>
        </w:rPr>
        <w:t>:</w:t>
      </w:r>
    </w:p>
    <w:p w:rsidR="00E75324" w:rsidRPr="00E75324" w:rsidRDefault="00E75324">
      <w:r>
        <w:t xml:space="preserve">Bei diesem Lied dachte ich, es braucht eine literarische Translation ins regionale Idiom. </w:t>
      </w:r>
      <w:proofErr w:type="spellStart"/>
      <w:r>
        <w:t>Bittesehr</w:t>
      </w:r>
      <w:proofErr w:type="spellEnd"/>
      <w:r>
        <w:t>:</w:t>
      </w:r>
    </w:p>
    <w:p w:rsidR="0040073C" w:rsidRDefault="00E336CD">
      <w:pPr>
        <w:sectPr w:rsidR="0040073C">
          <w:pgSz w:w="11906" w:h="16838"/>
          <w:pgMar w:top="1417" w:right="1417" w:bottom="1134" w:left="1417" w:header="708" w:footer="708" w:gutter="0"/>
          <w:cols w:space="708"/>
          <w:docGrid w:linePitch="360"/>
        </w:sectPr>
      </w:pPr>
      <w:r>
        <w:tab/>
      </w:r>
    </w:p>
    <w:p w:rsidR="00E336CD" w:rsidRDefault="00DF5078" w:rsidP="00DF5078">
      <w:r>
        <w:tab/>
      </w:r>
      <w:r w:rsidR="00CA5317">
        <w:t>1)</w:t>
      </w:r>
      <w:r w:rsidR="00E336CD">
        <w:t xml:space="preserve">Hob in </w:t>
      </w:r>
      <w:proofErr w:type="spellStart"/>
      <w:r w:rsidR="00E336CD">
        <w:t>Beu</w:t>
      </w:r>
      <w:proofErr w:type="spellEnd"/>
      <w:r w:rsidR="00E336CD">
        <w:t xml:space="preserve"> </w:t>
      </w:r>
      <w:proofErr w:type="spellStart"/>
      <w:r w:rsidR="00E336CD">
        <w:t>heit</w:t>
      </w:r>
      <w:proofErr w:type="spellEnd"/>
      <w:r w:rsidR="00E336CD">
        <w:t xml:space="preserve"> </w:t>
      </w:r>
      <w:proofErr w:type="spellStart"/>
      <w:r w:rsidR="00E336CD">
        <w:t>ned</w:t>
      </w:r>
      <w:proofErr w:type="spellEnd"/>
      <w:r w:rsidR="00E336CD">
        <w:t xml:space="preserve"> </w:t>
      </w:r>
      <w:proofErr w:type="spellStart"/>
      <w:r w:rsidR="00E336CD">
        <w:t>gschofft</w:t>
      </w:r>
      <w:proofErr w:type="spellEnd"/>
    </w:p>
    <w:p w:rsidR="00E336CD" w:rsidRDefault="00E336CD">
      <w:r>
        <w:tab/>
        <w:t xml:space="preserve">De </w:t>
      </w:r>
      <w:proofErr w:type="spellStart"/>
      <w:r>
        <w:t>Bana</w:t>
      </w:r>
      <w:proofErr w:type="spellEnd"/>
      <w:r>
        <w:t xml:space="preserve"> </w:t>
      </w:r>
      <w:proofErr w:type="spellStart"/>
      <w:r>
        <w:t>san</w:t>
      </w:r>
      <w:proofErr w:type="spellEnd"/>
      <w:r>
        <w:t xml:space="preserve"> ohne </w:t>
      </w:r>
      <w:proofErr w:type="spellStart"/>
      <w:r>
        <w:t>Kroft</w:t>
      </w:r>
      <w:proofErr w:type="spellEnd"/>
    </w:p>
    <w:p w:rsidR="00FA5A23" w:rsidRDefault="00FA5A23">
      <w:r>
        <w:tab/>
      </w:r>
      <w:r w:rsidR="005B5714">
        <w:t xml:space="preserve">Ohne </w:t>
      </w:r>
      <w:r w:rsidR="009C0227">
        <w:t xml:space="preserve">di </w:t>
      </w:r>
      <w:proofErr w:type="spellStart"/>
      <w:r w:rsidR="009C0227">
        <w:t>hoit</w:t>
      </w:r>
      <w:proofErr w:type="spellEnd"/>
      <w:r w:rsidR="009C0227">
        <w:t xml:space="preserve"> </w:t>
      </w:r>
      <w:proofErr w:type="spellStart"/>
      <w:r w:rsidR="009C0227">
        <w:t>i`s</w:t>
      </w:r>
      <w:proofErr w:type="spellEnd"/>
      <w:r w:rsidR="005B5714">
        <w:t xml:space="preserve"> </w:t>
      </w:r>
      <w:proofErr w:type="spellStart"/>
      <w:r w:rsidR="005B5714">
        <w:t>ned</w:t>
      </w:r>
      <w:proofErr w:type="spellEnd"/>
      <w:r w:rsidR="005B5714">
        <w:t xml:space="preserve"> aus</w:t>
      </w:r>
    </w:p>
    <w:p w:rsidR="00E336CD" w:rsidRDefault="00E336CD" w:rsidP="00FA5A23">
      <w:pPr>
        <w:ind w:firstLine="708"/>
      </w:pPr>
      <w:r>
        <w:t xml:space="preserve">I </w:t>
      </w:r>
      <w:proofErr w:type="spellStart"/>
      <w:r>
        <w:t>kumm</w:t>
      </w:r>
      <w:proofErr w:type="spellEnd"/>
      <w:r>
        <w:t xml:space="preserve"> </w:t>
      </w:r>
      <w:proofErr w:type="spellStart"/>
      <w:r>
        <w:t>hoit</w:t>
      </w:r>
      <w:proofErr w:type="spellEnd"/>
      <w:r>
        <w:t xml:space="preserve"> </w:t>
      </w:r>
      <w:proofErr w:type="spellStart"/>
      <w:r w:rsidR="00FA5A23">
        <w:t>nimma</w:t>
      </w:r>
      <w:proofErr w:type="spellEnd"/>
      <w:r w:rsidR="00FA5A23">
        <w:t xml:space="preserve"> </w:t>
      </w:r>
      <w:proofErr w:type="spellStart"/>
      <w:r w:rsidR="00FA5A23">
        <w:t>fü</w:t>
      </w:r>
      <w:r>
        <w:t>umadum</w:t>
      </w:r>
      <w:proofErr w:type="spellEnd"/>
    </w:p>
    <w:p w:rsidR="00FA5A23" w:rsidRDefault="00FA5A23" w:rsidP="00FA5A23">
      <w:pPr>
        <w:ind w:firstLine="708"/>
      </w:pPr>
    </w:p>
    <w:p w:rsidR="00FA5A23" w:rsidRDefault="0040073C" w:rsidP="00FA5A23">
      <w:pPr>
        <w:ind w:firstLine="708"/>
      </w:pPr>
      <w:r>
        <w:t>2)</w:t>
      </w:r>
      <w:r w:rsidR="009C0227">
        <w:t xml:space="preserve">Denk i gib </w:t>
      </w:r>
      <w:proofErr w:type="spellStart"/>
      <w:r w:rsidR="009C0227">
        <w:t>ma</w:t>
      </w:r>
      <w:proofErr w:type="spellEnd"/>
      <w:r w:rsidR="009C0227">
        <w:t xml:space="preserve"> de </w:t>
      </w:r>
      <w:r w:rsidR="005A2A0A">
        <w:t>Bar</w:t>
      </w:r>
    </w:p>
    <w:p w:rsidR="005A2A0A" w:rsidRDefault="005A2A0A" w:rsidP="00FA5A23">
      <w:pPr>
        <w:ind w:firstLine="708"/>
      </w:pPr>
      <w:r>
        <w:t xml:space="preserve">Kumm </w:t>
      </w:r>
      <w:r w:rsidR="009C0227">
        <w:t xml:space="preserve">zum </w:t>
      </w:r>
      <w:proofErr w:type="spellStart"/>
      <w:r w:rsidR="009C0227">
        <w:t>eigaung</w:t>
      </w:r>
      <w:proofErr w:type="spellEnd"/>
      <w:r w:rsidR="009C0227">
        <w:t xml:space="preserve"> alla</w:t>
      </w:r>
    </w:p>
    <w:p w:rsidR="005A2A0A" w:rsidRDefault="005A2A0A" w:rsidP="00FA5A23">
      <w:pPr>
        <w:ind w:firstLine="708"/>
      </w:pPr>
      <w:r>
        <w:t xml:space="preserve">Se </w:t>
      </w:r>
      <w:proofErr w:type="spellStart"/>
      <w:r>
        <w:t>hettn</w:t>
      </w:r>
      <w:proofErr w:type="spellEnd"/>
      <w:r>
        <w:t xml:space="preserve"> mi </w:t>
      </w:r>
      <w:proofErr w:type="spellStart"/>
      <w:r>
        <w:t>nua</w:t>
      </w:r>
      <w:proofErr w:type="spellEnd"/>
      <w:r>
        <w:t xml:space="preserve"> noch Dia </w:t>
      </w:r>
      <w:proofErr w:type="spellStart"/>
      <w:r>
        <w:t>gfrogt</w:t>
      </w:r>
      <w:proofErr w:type="spellEnd"/>
    </w:p>
    <w:p w:rsidR="005A2A0A" w:rsidRDefault="005A2A0A" w:rsidP="005A2A0A">
      <w:pPr>
        <w:ind w:firstLine="708"/>
      </w:pPr>
      <w:r>
        <w:t xml:space="preserve">I </w:t>
      </w:r>
      <w:proofErr w:type="spellStart"/>
      <w:r>
        <w:t>kumm</w:t>
      </w:r>
      <w:proofErr w:type="spellEnd"/>
      <w:r>
        <w:t xml:space="preserve"> </w:t>
      </w:r>
      <w:proofErr w:type="spellStart"/>
      <w:r>
        <w:t>hoit</w:t>
      </w:r>
      <w:proofErr w:type="spellEnd"/>
      <w:r>
        <w:t xml:space="preserve"> </w:t>
      </w:r>
      <w:proofErr w:type="spellStart"/>
      <w:r>
        <w:t>nimma</w:t>
      </w:r>
      <w:proofErr w:type="spellEnd"/>
      <w:r>
        <w:t xml:space="preserve"> </w:t>
      </w:r>
      <w:proofErr w:type="spellStart"/>
      <w:r>
        <w:t>füumadum</w:t>
      </w:r>
      <w:proofErr w:type="spellEnd"/>
    </w:p>
    <w:p w:rsidR="005A2A0A" w:rsidRDefault="005A2A0A" w:rsidP="00FA5A23">
      <w:pPr>
        <w:ind w:firstLine="708"/>
      </w:pPr>
    </w:p>
    <w:p w:rsidR="005A2A0A" w:rsidRDefault="0040073C" w:rsidP="00FA5A23">
      <w:pPr>
        <w:ind w:firstLine="708"/>
      </w:pPr>
      <w:proofErr w:type="spellStart"/>
      <w:r>
        <w:t>Ref</w:t>
      </w:r>
      <w:proofErr w:type="spellEnd"/>
      <w:r>
        <w:t>)</w:t>
      </w:r>
      <w:r w:rsidR="005A2A0A">
        <w:t xml:space="preserve">Madl i </w:t>
      </w:r>
      <w:r w:rsidR="00CD6CB7">
        <w:t>merk</w:t>
      </w:r>
    </w:p>
    <w:p w:rsidR="005A2A0A" w:rsidRDefault="00CD6CB7" w:rsidP="00FA5A23">
      <w:pPr>
        <w:ind w:firstLine="708"/>
      </w:pPr>
      <w:proofErr w:type="spellStart"/>
      <w:r>
        <w:t>D`Söö</w:t>
      </w:r>
      <w:proofErr w:type="spellEnd"/>
      <w:r>
        <w:t xml:space="preserve"> </w:t>
      </w:r>
      <w:proofErr w:type="spellStart"/>
      <w:r>
        <w:t>is</w:t>
      </w:r>
      <w:proofErr w:type="spellEnd"/>
      <w:r>
        <w:t xml:space="preserve"> ruhiger </w:t>
      </w:r>
      <w:proofErr w:type="spellStart"/>
      <w:r>
        <w:t>wuan</w:t>
      </w:r>
      <w:proofErr w:type="spellEnd"/>
    </w:p>
    <w:p w:rsidR="00CD6CB7" w:rsidRDefault="00CD6CB7" w:rsidP="00FA5A23">
      <w:pPr>
        <w:ind w:firstLine="708"/>
      </w:pPr>
      <w:r>
        <w:t>und überhaupt (iss besser)</w:t>
      </w:r>
    </w:p>
    <w:p w:rsidR="00CD6CB7" w:rsidRDefault="00CD6CB7" w:rsidP="00FA5A23">
      <w:pPr>
        <w:ind w:firstLine="708"/>
      </w:pPr>
      <w:proofErr w:type="spellStart"/>
      <w:r>
        <w:t>loss</w:t>
      </w:r>
      <w:proofErr w:type="spellEnd"/>
      <w:r>
        <w:t xml:space="preserve"> i de </w:t>
      </w:r>
      <w:proofErr w:type="spellStart"/>
      <w:r>
        <w:t>wundn</w:t>
      </w:r>
      <w:proofErr w:type="spellEnd"/>
      <w:r>
        <w:t xml:space="preserve"> </w:t>
      </w:r>
      <w:proofErr w:type="spellStart"/>
      <w:r>
        <w:t>zua</w:t>
      </w:r>
      <w:proofErr w:type="spellEnd"/>
    </w:p>
    <w:p w:rsidR="00E75324" w:rsidRDefault="00E75324" w:rsidP="00FA5A23">
      <w:pPr>
        <w:ind w:firstLine="708"/>
      </w:pPr>
    </w:p>
    <w:p w:rsidR="005B5714" w:rsidRDefault="0040073C" w:rsidP="00FA5A23">
      <w:pPr>
        <w:ind w:firstLine="708"/>
      </w:pPr>
      <w:r>
        <w:t>3)</w:t>
      </w:r>
      <w:proofErr w:type="spellStart"/>
      <w:r w:rsidR="0060196A">
        <w:t>Zwa</w:t>
      </w:r>
      <w:proofErr w:type="spellEnd"/>
      <w:r w:rsidR="0060196A">
        <w:t xml:space="preserve">, Drei </w:t>
      </w:r>
      <w:proofErr w:type="spellStart"/>
      <w:r w:rsidR="0060196A">
        <w:t>wuitn</w:t>
      </w:r>
      <w:proofErr w:type="spellEnd"/>
      <w:r w:rsidR="0060196A">
        <w:t xml:space="preserve"> </w:t>
      </w:r>
      <w:proofErr w:type="spellStart"/>
      <w:r w:rsidR="00041359">
        <w:t>scho</w:t>
      </w:r>
      <w:proofErr w:type="spellEnd"/>
      <w:r w:rsidR="00041359">
        <w:t xml:space="preserve"> </w:t>
      </w:r>
      <w:proofErr w:type="spellStart"/>
      <w:r w:rsidR="0060196A">
        <w:t>wos</w:t>
      </w:r>
      <w:proofErr w:type="spellEnd"/>
    </w:p>
    <w:p w:rsidR="005B5714" w:rsidRDefault="002952BF" w:rsidP="00FA5A23">
      <w:pPr>
        <w:ind w:firstLine="708"/>
      </w:pPr>
      <w:r>
        <w:t xml:space="preserve">Hätt an Riss </w:t>
      </w:r>
      <w:proofErr w:type="spellStart"/>
      <w:r>
        <w:t>ghobt</w:t>
      </w:r>
      <w:proofErr w:type="spellEnd"/>
      <w:r>
        <w:t xml:space="preserve"> </w:t>
      </w:r>
      <w:proofErr w:type="spellStart"/>
      <w:r>
        <w:t>oba</w:t>
      </w:r>
      <w:proofErr w:type="spellEnd"/>
      <w:r>
        <w:t xml:space="preserve"> </w:t>
      </w:r>
      <w:proofErr w:type="spellStart"/>
      <w:r>
        <w:t>zwos</w:t>
      </w:r>
      <w:proofErr w:type="spellEnd"/>
      <w:r w:rsidR="0060196A">
        <w:t>?</w:t>
      </w:r>
    </w:p>
    <w:p w:rsidR="005B5714" w:rsidRDefault="005B5714" w:rsidP="005B5714">
      <w:pPr>
        <w:ind w:firstLine="708"/>
      </w:pPr>
      <w:proofErr w:type="spellStart"/>
      <w:r>
        <w:t>Fuachtboa</w:t>
      </w:r>
      <w:proofErr w:type="spellEnd"/>
      <w:r>
        <w:t xml:space="preserve"> </w:t>
      </w:r>
      <w:proofErr w:type="spellStart"/>
      <w:r>
        <w:t>aunders</w:t>
      </w:r>
      <w:proofErr w:type="spellEnd"/>
      <w:r>
        <w:t xml:space="preserve"> ohne Di</w:t>
      </w:r>
    </w:p>
    <w:p w:rsidR="002952BF" w:rsidRDefault="002952BF" w:rsidP="002952BF">
      <w:pPr>
        <w:ind w:firstLine="708"/>
      </w:pPr>
      <w:r>
        <w:t xml:space="preserve">I </w:t>
      </w:r>
      <w:proofErr w:type="spellStart"/>
      <w:r>
        <w:t>kumm</w:t>
      </w:r>
      <w:proofErr w:type="spellEnd"/>
      <w:r>
        <w:t xml:space="preserve"> </w:t>
      </w:r>
      <w:proofErr w:type="spellStart"/>
      <w:r>
        <w:t>hoit</w:t>
      </w:r>
      <w:proofErr w:type="spellEnd"/>
      <w:r>
        <w:t xml:space="preserve"> </w:t>
      </w:r>
      <w:proofErr w:type="spellStart"/>
      <w:r>
        <w:t>nimma</w:t>
      </w:r>
      <w:proofErr w:type="spellEnd"/>
      <w:r>
        <w:t xml:space="preserve"> </w:t>
      </w:r>
      <w:proofErr w:type="spellStart"/>
      <w:r>
        <w:t>füumadum</w:t>
      </w:r>
      <w:proofErr w:type="spellEnd"/>
    </w:p>
    <w:p w:rsidR="0040073C" w:rsidRDefault="0040073C" w:rsidP="005B5714">
      <w:pPr>
        <w:ind w:firstLine="708"/>
        <w:sectPr w:rsidR="0040073C" w:rsidSect="0040073C">
          <w:type w:val="continuous"/>
          <w:pgSz w:w="11906" w:h="16838"/>
          <w:pgMar w:top="1417" w:right="1417" w:bottom="1134" w:left="1417" w:header="708" w:footer="708" w:gutter="0"/>
          <w:cols w:num="2" w:space="708"/>
          <w:docGrid w:linePitch="360"/>
        </w:sectPr>
      </w:pPr>
    </w:p>
    <w:p w:rsidR="00E336CD" w:rsidRDefault="00E336CD"/>
    <w:p w:rsidR="008D1329" w:rsidRPr="00E75324" w:rsidRDefault="008D1329">
      <w:pPr>
        <w:rPr>
          <w:b/>
        </w:rPr>
      </w:pPr>
      <w:r w:rsidRPr="00E75324">
        <w:rPr>
          <w:b/>
        </w:rPr>
        <w:lastRenderedPageBreak/>
        <w:t xml:space="preserve">Short </w:t>
      </w:r>
      <w:proofErr w:type="spellStart"/>
      <w:r w:rsidRPr="00E75324">
        <w:rPr>
          <w:b/>
        </w:rPr>
        <w:t>people</w:t>
      </w:r>
      <w:proofErr w:type="spellEnd"/>
    </w:p>
    <w:p w:rsidR="00585C25" w:rsidRDefault="00585C25">
      <w:r>
        <w:t xml:space="preserve">Die wichtigste </w:t>
      </w:r>
      <w:r w:rsidR="00C83E56">
        <w:t xml:space="preserve">Zeile </w:t>
      </w:r>
      <w:r>
        <w:t>in diesem Lied: „</w:t>
      </w:r>
      <w:r w:rsidR="00896E6C">
        <w:t xml:space="preserve">Short </w:t>
      </w:r>
      <w:proofErr w:type="spellStart"/>
      <w:r w:rsidR="00896E6C">
        <w:t>people</w:t>
      </w:r>
      <w:proofErr w:type="spellEnd"/>
      <w:r w:rsidR="00896E6C">
        <w:t xml:space="preserve"> </w:t>
      </w:r>
      <w:proofErr w:type="spellStart"/>
      <w:r w:rsidR="00896E6C">
        <w:t>are</w:t>
      </w:r>
      <w:proofErr w:type="spellEnd"/>
      <w:r w:rsidR="00896E6C">
        <w:t xml:space="preserve"> just </w:t>
      </w:r>
      <w:proofErr w:type="spellStart"/>
      <w:r w:rsidR="00896E6C">
        <w:t>the</w:t>
      </w:r>
      <w:proofErr w:type="spellEnd"/>
      <w:r w:rsidR="00896E6C">
        <w:t xml:space="preserve"> same </w:t>
      </w:r>
      <w:proofErr w:type="spellStart"/>
      <w:r w:rsidR="00896E6C">
        <w:t>as</w:t>
      </w:r>
      <w:proofErr w:type="spellEnd"/>
      <w:r w:rsidR="00896E6C">
        <w:t xml:space="preserve"> </w:t>
      </w:r>
      <w:proofErr w:type="spellStart"/>
      <w:r w:rsidR="00896E6C">
        <w:t>you</w:t>
      </w:r>
      <w:proofErr w:type="spellEnd"/>
      <w:r w:rsidR="00896E6C">
        <w:t xml:space="preserve"> </w:t>
      </w:r>
      <w:proofErr w:type="spellStart"/>
      <w:r w:rsidR="00896E6C">
        <w:t>and</w:t>
      </w:r>
      <w:proofErr w:type="spellEnd"/>
      <w:r w:rsidR="00896E6C">
        <w:t xml:space="preserve"> </w:t>
      </w:r>
      <w:proofErr w:type="spellStart"/>
      <w:r w:rsidR="00896E6C">
        <w:t>me</w:t>
      </w:r>
      <w:proofErr w:type="spellEnd"/>
      <w:r w:rsidR="00896E6C">
        <w:t xml:space="preserve">. </w:t>
      </w:r>
      <w:r>
        <w:t xml:space="preserve">A Fool Such </w:t>
      </w:r>
      <w:proofErr w:type="spellStart"/>
      <w:r>
        <w:t>as</w:t>
      </w:r>
      <w:proofErr w:type="spellEnd"/>
      <w:r>
        <w:t xml:space="preserve"> I“</w:t>
      </w:r>
      <w:r w:rsidR="00896E6C">
        <w:t xml:space="preserve"> W</w:t>
      </w:r>
      <w:r>
        <w:t xml:space="preserve">enn </w:t>
      </w:r>
      <w:r w:rsidR="00E75324">
        <w:t>ich m</w:t>
      </w:r>
      <w:r>
        <w:t xml:space="preserve">ich schon über die Kleinkarierten, garstigen, ekelhaften, </w:t>
      </w:r>
      <w:r w:rsidR="00896E6C">
        <w:t>Vorstadtweiber und Alltagsgeschichtendarsteller, Stammtischpolitiker und Besserwisser, Banker, Dummköpfe</w:t>
      </w:r>
      <w:r w:rsidR="00E75324">
        <w:t xml:space="preserve"> und sonst alle anderen aufrege</w:t>
      </w:r>
      <w:r w:rsidR="00896E6C">
        <w:t>- - - dann ist die</w:t>
      </w:r>
      <w:r w:rsidR="00E75324">
        <w:t xml:space="preserve"> Erkenntnis heilsam, selber zu i</w:t>
      </w:r>
      <w:r w:rsidR="00896E6C">
        <w:t xml:space="preserve">rren, selber Fehler zu machen. Nicht nur die anderen. Wer das nicht mehr sehen kann: Welcome </w:t>
      </w:r>
      <w:proofErr w:type="spellStart"/>
      <w:r w:rsidR="00896E6C">
        <w:t>to</w:t>
      </w:r>
      <w:proofErr w:type="spellEnd"/>
      <w:r w:rsidR="00896E6C">
        <w:t xml:space="preserve"> Hell.</w:t>
      </w:r>
    </w:p>
    <w:p w:rsidR="00E75324" w:rsidRDefault="00E75324">
      <w:r>
        <w:rPr>
          <w:noProof/>
          <w:lang w:eastAsia="de-AT"/>
        </w:rPr>
        <w:drawing>
          <wp:inline distT="0" distB="0" distL="0" distR="0" wp14:anchorId="607FCA49" wp14:editId="218030EE">
            <wp:extent cx="5760720" cy="4320540"/>
            <wp:effectExtent l="0" t="0" r="0" b="3810"/>
            <wp:docPr id="3" name="Grafik 3" descr="C:\Users\kurt\AppData\Local\Microsoft\Windows\INetCache\Content.Word\IMG_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AppData\Local\Microsoft\Windows\INetCache\Content.Word\IMG_11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B09D3" w:rsidRDefault="002B09D3">
      <w:pPr>
        <w:rPr>
          <w:b/>
        </w:rPr>
      </w:pPr>
    </w:p>
    <w:p w:rsidR="002B09D3" w:rsidRDefault="002B09D3" w:rsidP="002B09D3">
      <w:r>
        <w:t>Wir haben Geschwindigkeit entwickelt, aber wir haben uns selbst eingesperrt. Die Maschinerie, die Überfluss schafft, hat uns bedürftig zurückgelassen. Unser Wissen hat uns zynisch gemacht, unsere Klugheit hart und unfreundlich. Wir denken zu viel und fühlen zu wenig. Mehr als die Maschinerie brauchen wir die Menschlichkeit; mehr als Klugheit bauchen wir Freundlichkeit und Sanftmut. Ohne diese Eigenschaften wird das Leben gewalttätig und alles wird verloren sein.</w:t>
      </w:r>
    </w:p>
    <w:p w:rsidR="002B09D3" w:rsidRDefault="002B09D3" w:rsidP="002B09D3">
      <w:r>
        <w:t xml:space="preserve">Ein jüdischer Barbier (Charlie Chaplin im Film „Der </w:t>
      </w:r>
      <w:proofErr w:type="spellStart"/>
      <w:r>
        <w:t>Große</w:t>
      </w:r>
      <w:proofErr w:type="spellEnd"/>
      <w:r>
        <w:t xml:space="preserve"> Diktator“) </w:t>
      </w:r>
    </w:p>
    <w:p w:rsidR="002B09D3" w:rsidRDefault="002B09D3">
      <w:pPr>
        <w:rPr>
          <w:b/>
        </w:rPr>
      </w:pPr>
    </w:p>
    <w:p w:rsidR="00485DF9" w:rsidRDefault="00485DF9"/>
    <w:p w:rsidR="00485DF9" w:rsidRDefault="00485DF9"/>
    <w:p w:rsidR="00485DF9" w:rsidRDefault="00485DF9"/>
    <w:p w:rsidR="00485DF9" w:rsidRDefault="00485DF9"/>
    <w:p w:rsidR="00485DF9" w:rsidRDefault="00485DF9"/>
    <w:p w:rsidR="00485DF9" w:rsidRDefault="00485DF9"/>
    <w:p w:rsidR="00485DF9" w:rsidRDefault="00485DF9"/>
    <w:p w:rsidR="00485DF9" w:rsidRPr="00485DF9" w:rsidRDefault="00485DF9">
      <w:r w:rsidRPr="00485DF9">
        <w:t>Man kann eine Organisation nach der Anzahl der Lügen bewerten, die man leben muss, um Teil davon zu sein.</w:t>
      </w:r>
    </w:p>
    <w:p w:rsidR="00485DF9" w:rsidRPr="00485DF9" w:rsidRDefault="00485DF9">
      <w:r w:rsidRPr="00485DF9">
        <w:t>Parker Palmer</w:t>
      </w:r>
    </w:p>
    <w:p w:rsidR="002B09D3" w:rsidRDefault="00485DF9">
      <w:pPr>
        <w:rPr>
          <w:b/>
        </w:rPr>
      </w:pPr>
      <w:r>
        <w:rPr>
          <w:noProof/>
          <w:lang w:eastAsia="de-AT"/>
        </w:rPr>
        <w:drawing>
          <wp:inline distT="0" distB="0" distL="0" distR="0" wp14:anchorId="0F9ACF6B" wp14:editId="4113E95A">
            <wp:extent cx="5760720" cy="4321810"/>
            <wp:effectExtent l="0" t="0" r="0" b="2540"/>
            <wp:docPr id="5" name="Grafik 5" descr="C:\Users\kurt\AppData\Local\Microsoft\Windows\INetCache\Content.Word\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AppData\Local\Microsoft\Windows\INetCache\Content.Word\IMG_11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rsidR="00485DF9" w:rsidRDefault="00485DF9">
      <w:pPr>
        <w:rPr>
          <w:b/>
        </w:rPr>
      </w:pPr>
    </w:p>
    <w:p w:rsidR="00485DF9" w:rsidRDefault="00485DF9">
      <w:pPr>
        <w:rPr>
          <w:b/>
        </w:rPr>
      </w:pPr>
    </w:p>
    <w:p w:rsidR="008D1329" w:rsidRPr="00E75324" w:rsidRDefault="008D1329">
      <w:pPr>
        <w:rPr>
          <w:b/>
        </w:rPr>
      </w:pPr>
      <w:r w:rsidRPr="00E75324">
        <w:rPr>
          <w:b/>
        </w:rPr>
        <w:t>Wave</w:t>
      </w:r>
    </w:p>
    <w:p w:rsidR="00485DF9" w:rsidRDefault="00485DF9">
      <w:pPr>
        <w:rPr>
          <w:b/>
        </w:rPr>
      </w:pPr>
    </w:p>
    <w:p w:rsidR="00485DF9" w:rsidRDefault="00485DF9">
      <w:pPr>
        <w:rPr>
          <w:b/>
        </w:rPr>
      </w:pPr>
    </w:p>
    <w:p w:rsidR="00485DF9" w:rsidRDefault="00485DF9">
      <w:pPr>
        <w:rPr>
          <w:b/>
        </w:rPr>
      </w:pPr>
    </w:p>
    <w:p w:rsidR="00DF5078" w:rsidRDefault="00DF5078">
      <w:pPr>
        <w:rPr>
          <w:b/>
        </w:rPr>
      </w:pPr>
    </w:p>
    <w:p w:rsidR="00DF5078" w:rsidRDefault="00DF5078">
      <w:pPr>
        <w:rPr>
          <w:b/>
        </w:rPr>
      </w:pPr>
    </w:p>
    <w:p w:rsidR="00DF5078" w:rsidRDefault="00DF5078">
      <w:pPr>
        <w:rPr>
          <w:b/>
        </w:rPr>
      </w:pPr>
    </w:p>
    <w:p w:rsidR="00DF5078" w:rsidRDefault="00DF5078">
      <w:pPr>
        <w:rPr>
          <w:b/>
        </w:rPr>
      </w:pPr>
    </w:p>
    <w:p w:rsidR="00DF5078" w:rsidRDefault="00DF5078">
      <w:pPr>
        <w:rPr>
          <w:b/>
        </w:rPr>
      </w:pPr>
    </w:p>
    <w:p w:rsidR="008D1329" w:rsidRPr="00E75324" w:rsidRDefault="008D1329">
      <w:pPr>
        <w:rPr>
          <w:b/>
        </w:rPr>
      </w:pPr>
      <w:r w:rsidRPr="00E75324">
        <w:rPr>
          <w:b/>
        </w:rPr>
        <w:lastRenderedPageBreak/>
        <w:t>Time</w:t>
      </w:r>
      <w:r w:rsidR="00E75324">
        <w:rPr>
          <w:b/>
        </w:rPr>
        <w:t>:</w:t>
      </w:r>
    </w:p>
    <w:p w:rsidR="00F41FD2" w:rsidRDefault="00F41FD2">
      <w:r>
        <w:rPr>
          <w:noProof/>
          <w:lang w:eastAsia="de-AT"/>
        </w:rPr>
        <w:drawing>
          <wp:inline distT="0" distB="0" distL="0" distR="0" wp14:anchorId="7817D5A7" wp14:editId="456C4D7F">
            <wp:extent cx="5760720" cy="4320540"/>
            <wp:effectExtent l="0" t="0" r="0" b="3810"/>
            <wp:docPr id="1" name="Grafik 1" descr="C:\Users\kurt\AppData\Local\Microsoft\Windows\INetCache\Content.Word\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rt\AppData\Local\Microsoft\Windows\INetCache\Content.Word\IMG_10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41FD2" w:rsidRDefault="005C7F78" w:rsidP="00F41FD2">
      <w:r>
        <w:t>Die Zeit arbeitet für Dich</w:t>
      </w:r>
      <w:r w:rsidR="00F41FD2">
        <w:t xml:space="preserve"> – je mehr Leute mehr virtuell leben, desto mehr Leben* für immer mehr Wenige.  </w:t>
      </w:r>
    </w:p>
    <w:p w:rsidR="00F41FD2" w:rsidRDefault="00F41FD2" w:rsidP="00F41FD2">
      <w:r>
        <w:t xml:space="preserve">*(in Ermangelung </w:t>
      </w:r>
      <w:r w:rsidR="00BB1D3E">
        <w:t>des Wissens was Leben ist</w:t>
      </w:r>
      <w:r w:rsidR="00FA40C7">
        <w:t>:</w:t>
      </w:r>
      <w:r w:rsidR="00BB1D3E">
        <w:t xml:space="preserve"> heute </w:t>
      </w:r>
      <w:r>
        <w:t>Synonym für Geld)</w:t>
      </w:r>
    </w:p>
    <w:p w:rsidR="00F41FD2" w:rsidRDefault="00F41FD2"/>
    <w:p w:rsidR="00F41FD2" w:rsidRDefault="00F41FD2"/>
    <w:p w:rsidR="008D1329" w:rsidRPr="00E75324" w:rsidRDefault="008D1329">
      <w:pPr>
        <w:rPr>
          <w:b/>
        </w:rPr>
      </w:pPr>
      <w:proofErr w:type="spellStart"/>
      <w:r w:rsidRPr="00E75324">
        <w:rPr>
          <w:b/>
        </w:rPr>
        <w:t>Starman</w:t>
      </w:r>
      <w:proofErr w:type="spellEnd"/>
    </w:p>
    <w:p w:rsidR="00460C9C" w:rsidRDefault="00460C9C">
      <w:pPr>
        <w:rPr>
          <w:b/>
        </w:rPr>
      </w:pPr>
    </w:p>
    <w:p w:rsidR="003B5815" w:rsidRDefault="008D1329">
      <w:pPr>
        <w:rPr>
          <w:b/>
        </w:rPr>
      </w:pPr>
      <w:r w:rsidRPr="00E75324">
        <w:rPr>
          <w:b/>
        </w:rPr>
        <w:t xml:space="preserve">A Hard Days </w:t>
      </w:r>
      <w:proofErr w:type="spellStart"/>
      <w:r w:rsidRPr="00E75324">
        <w:rPr>
          <w:b/>
        </w:rPr>
        <w:t>Night</w:t>
      </w:r>
      <w:proofErr w:type="spellEnd"/>
    </w:p>
    <w:p w:rsidR="00142BA5" w:rsidRDefault="00142BA5">
      <w:pPr>
        <w:rPr>
          <w:b/>
        </w:rPr>
      </w:pPr>
    </w:p>
    <w:p w:rsidR="00142BA5" w:rsidRPr="00E75324" w:rsidRDefault="00142BA5">
      <w:pPr>
        <w:rPr>
          <w:b/>
        </w:rPr>
      </w:pPr>
      <w:r>
        <w:rPr>
          <w:b/>
        </w:rPr>
        <w:t>(Zugabe/n?)</w:t>
      </w:r>
    </w:p>
    <w:p w:rsidR="008D1329" w:rsidRDefault="008D1329"/>
    <w:p w:rsidR="00921951" w:rsidRDefault="00921951"/>
    <w:p w:rsidR="003B5815" w:rsidRDefault="003B5815"/>
    <w:p w:rsidR="003B5815" w:rsidRDefault="003B5815"/>
    <w:p w:rsidR="002A51AB" w:rsidRDefault="002A51AB"/>
    <w:p w:rsidR="002A51AB" w:rsidRDefault="002A51AB"/>
    <w:p w:rsidR="00142BA5" w:rsidRDefault="00142BA5" w:rsidP="00AA0638"/>
    <w:p w:rsidR="00DA7D28" w:rsidRPr="00C83E56" w:rsidRDefault="00C83E56" w:rsidP="00AA0638">
      <w:pPr>
        <w:rPr>
          <w:rFonts w:eastAsia="Times New Roman"/>
          <w:b/>
        </w:rPr>
      </w:pPr>
      <w:r w:rsidRPr="00C83E56">
        <w:rPr>
          <w:rFonts w:eastAsia="Times New Roman"/>
          <w:b/>
        </w:rPr>
        <w:t>Diverses und Nachträge</w:t>
      </w:r>
    </w:p>
    <w:p w:rsidR="00AA0638" w:rsidRDefault="00AA0638" w:rsidP="00AA0638">
      <w:r>
        <w:rPr>
          <w:rFonts w:eastAsia="Times New Roman"/>
        </w:rPr>
        <w:br/>
      </w:r>
    </w:p>
    <w:p w:rsidR="002B09D3" w:rsidRDefault="002B09D3" w:rsidP="00AA0638"/>
    <w:p w:rsidR="00770244" w:rsidRDefault="00770244" w:rsidP="00AA0638"/>
    <w:p w:rsidR="00FC0C15" w:rsidRDefault="00FC0C15" w:rsidP="00FC0C15">
      <w:r>
        <w:t xml:space="preserve">NICHTBERATUNGSGESPRÄCHE </w:t>
      </w:r>
    </w:p>
    <w:p w:rsidR="00FC0C15" w:rsidRDefault="00FC0C15" w:rsidP="00FC0C15">
      <w:r>
        <w:t xml:space="preserve">Ich bin draufgekommen, dass die besten Ideen kommen, wenn man mit anderen redet.  Meistens bekommst du auf eine Frage die dir wichtig sind, keine Antworten, sondern die Rezepte und Ratschläge des Gesprächspartners präsentiert. Die aber sind für ihn, nicht für Dich. Was für Dich ist wollen wir suchen. Wenn dabei auch was für mich dabei ist – umso besser. Zahl was du kannst und was Dir das Gespräch wert ist. </w:t>
      </w:r>
      <w:r w:rsidR="00504C3D">
        <w:t>(Kontakt: Ende des Kellertextes)</w:t>
      </w:r>
    </w:p>
    <w:p w:rsidR="00485DF9" w:rsidRDefault="00485DF9" w:rsidP="00485DF9">
      <w:pPr>
        <w:rPr>
          <w:rFonts w:eastAsia="Times New Roman"/>
        </w:rPr>
      </w:pPr>
      <w:r>
        <w:rPr>
          <w:rFonts w:eastAsia="Times New Roman"/>
        </w:rPr>
        <w:t>Wenn wir unseren Blick auf die Dinge verändern, verändern wir auch die Dinge auf die wir blicken. Wayne Dyer</w:t>
      </w:r>
    </w:p>
    <w:p w:rsidR="00485DF9" w:rsidRDefault="00485DF9" w:rsidP="00FC0C15"/>
    <w:p w:rsidR="00770244" w:rsidRDefault="00770244" w:rsidP="00AA0638"/>
    <w:p w:rsidR="00770244" w:rsidRDefault="00770244" w:rsidP="00AA0638">
      <w:r>
        <w:rPr>
          <w:noProof/>
          <w:lang w:eastAsia="de-AT"/>
        </w:rPr>
        <w:drawing>
          <wp:inline distT="0" distB="0" distL="0" distR="0">
            <wp:extent cx="5438775" cy="358140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581400"/>
                    </a:xfrm>
                    <a:prstGeom prst="rect">
                      <a:avLst/>
                    </a:prstGeom>
                    <a:noFill/>
                    <a:ln>
                      <a:noFill/>
                    </a:ln>
                  </pic:spPr>
                </pic:pic>
              </a:graphicData>
            </a:graphic>
          </wp:inline>
        </w:drawing>
      </w:r>
    </w:p>
    <w:p w:rsidR="00292585" w:rsidRDefault="00292585" w:rsidP="00AA0638"/>
    <w:p w:rsidR="00292585" w:rsidRDefault="00485DF9" w:rsidP="00AA0638">
      <w:r w:rsidRPr="00485DF9">
        <w:rPr>
          <w:noProof/>
          <w:lang w:eastAsia="de-AT"/>
        </w:rPr>
        <w:lastRenderedPageBreak/>
        <w:drawing>
          <wp:inline distT="0" distB="0" distL="0" distR="0">
            <wp:extent cx="4322003" cy="3241502"/>
            <wp:effectExtent l="6985"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t\Desktop\Das inszenierte Leben.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5400000">
                      <a:off x="0" y="0"/>
                      <a:ext cx="4322003" cy="3241502"/>
                    </a:xfrm>
                    <a:prstGeom prst="rect">
                      <a:avLst/>
                    </a:prstGeom>
                    <a:noFill/>
                    <a:ln>
                      <a:noFill/>
                    </a:ln>
                  </pic:spPr>
                </pic:pic>
              </a:graphicData>
            </a:graphic>
          </wp:inline>
        </w:drawing>
      </w:r>
      <w:r w:rsidR="00142BA5">
        <w:t>Alles ist Event. Leben ist altmodisch.</w:t>
      </w:r>
    </w:p>
    <w:p w:rsidR="00601509" w:rsidRDefault="00601509" w:rsidP="00AA0638"/>
    <w:p w:rsidR="00731C45" w:rsidRDefault="00731C45" w:rsidP="00AA0638">
      <w:pPr>
        <w:rPr>
          <w:rFonts w:ascii="Arial" w:hAnsi="Arial" w:cs="Arial"/>
        </w:rPr>
      </w:pPr>
    </w:p>
    <w:p w:rsidR="00142BA5" w:rsidRDefault="00142BA5" w:rsidP="00AA0638">
      <w:pPr>
        <w:rPr>
          <w:rFonts w:ascii="Arial" w:hAnsi="Arial" w:cs="Arial"/>
        </w:rPr>
      </w:pPr>
    </w:p>
    <w:p w:rsidR="00142BA5" w:rsidRPr="00142BA5" w:rsidRDefault="00142BA5" w:rsidP="00AA0638">
      <w:pPr>
        <w:rPr>
          <w:rFonts w:ascii="Arial" w:hAnsi="Arial" w:cs="Arial"/>
        </w:rPr>
      </w:pPr>
    </w:p>
    <w:p w:rsidR="00142BA5" w:rsidRPr="00142BA5" w:rsidRDefault="00142BA5" w:rsidP="00AA0638">
      <w:pPr>
        <w:rPr>
          <w:rFonts w:ascii="Arial" w:hAnsi="Arial" w:cs="Arial"/>
          <w:sz w:val="24"/>
          <w:szCs w:val="24"/>
        </w:rPr>
      </w:pPr>
      <w:r w:rsidRPr="00142BA5">
        <w:rPr>
          <w:rFonts w:ascii="Arial" w:hAnsi="Arial" w:cs="Arial"/>
          <w:sz w:val="24"/>
          <w:szCs w:val="24"/>
        </w:rPr>
        <w:t>Aus der Rubrik Sinnlos:</w:t>
      </w:r>
    </w:p>
    <w:p w:rsidR="00731C45" w:rsidRPr="00142BA5" w:rsidRDefault="00731C45" w:rsidP="00731C45">
      <w:pPr>
        <w:pStyle w:val="NurText"/>
        <w:rPr>
          <w:rFonts w:cs="Arial"/>
        </w:rPr>
      </w:pPr>
      <w:r w:rsidRPr="00142BA5">
        <w:rPr>
          <w:rFonts w:cs="Arial"/>
        </w:rPr>
        <w:t>Man kann auch einen Ochsen auf eine Scha</w:t>
      </w:r>
      <w:r w:rsidR="00DF5078" w:rsidRPr="00142BA5">
        <w:rPr>
          <w:rFonts w:cs="Arial"/>
        </w:rPr>
        <w:t>le Suppe reduzieren (Christoph C</w:t>
      </w:r>
      <w:r w:rsidRPr="00142BA5">
        <w:rPr>
          <w:rFonts w:cs="Arial"/>
        </w:rPr>
        <w:t xml:space="preserve">zech) </w:t>
      </w:r>
    </w:p>
    <w:p w:rsidR="00731C45" w:rsidRPr="00142BA5" w:rsidRDefault="00C83E56" w:rsidP="00731C45">
      <w:pPr>
        <w:pStyle w:val="NurText"/>
        <w:rPr>
          <w:rFonts w:cs="Arial"/>
        </w:rPr>
      </w:pPr>
      <w:r w:rsidRPr="00142BA5">
        <w:rPr>
          <w:rFonts w:cs="Arial"/>
        </w:rPr>
        <w:t xml:space="preserve">- </w:t>
      </w:r>
      <w:proofErr w:type="spellStart"/>
      <w:r w:rsidRPr="00142BA5">
        <w:rPr>
          <w:rFonts w:cs="Arial"/>
        </w:rPr>
        <w:t>owa</w:t>
      </w:r>
      <w:proofErr w:type="spellEnd"/>
      <w:r w:rsidRPr="00142BA5">
        <w:rPr>
          <w:rFonts w:cs="Arial"/>
        </w:rPr>
        <w:t xml:space="preserve"> </w:t>
      </w:r>
      <w:proofErr w:type="spellStart"/>
      <w:r w:rsidRPr="00142BA5">
        <w:rPr>
          <w:rFonts w:cs="Arial"/>
        </w:rPr>
        <w:t>d</w:t>
      </w:r>
      <w:r w:rsidR="00731C45" w:rsidRPr="00142BA5">
        <w:rPr>
          <w:rFonts w:cs="Arial"/>
        </w:rPr>
        <w:t>aun</w:t>
      </w:r>
      <w:proofErr w:type="spellEnd"/>
      <w:r w:rsidR="00731C45" w:rsidRPr="00142BA5">
        <w:rPr>
          <w:rFonts w:cs="Arial"/>
        </w:rPr>
        <w:t xml:space="preserve"> lebt a </w:t>
      </w:r>
      <w:proofErr w:type="spellStart"/>
      <w:r w:rsidR="00731C45" w:rsidRPr="00142BA5">
        <w:rPr>
          <w:rFonts w:cs="Arial"/>
        </w:rPr>
        <w:t>nimma</w:t>
      </w:r>
      <w:proofErr w:type="spellEnd"/>
      <w:r w:rsidR="00731C45" w:rsidRPr="00142BA5">
        <w:rPr>
          <w:rFonts w:cs="Arial"/>
        </w:rPr>
        <w:t xml:space="preserve"> (Kurt)</w:t>
      </w:r>
    </w:p>
    <w:p w:rsidR="00A93DCD" w:rsidRDefault="00A93DCD" w:rsidP="00731C45">
      <w:pPr>
        <w:pStyle w:val="NurText"/>
      </w:pPr>
    </w:p>
    <w:p w:rsidR="00A93DCD" w:rsidRDefault="00A93DCD" w:rsidP="00A93DCD">
      <w:pPr>
        <w:pStyle w:val="NurText"/>
      </w:pPr>
    </w:p>
    <w:p w:rsidR="00A93DCD" w:rsidRDefault="00A93DCD" w:rsidP="00A93DCD">
      <w:pPr>
        <w:pStyle w:val="NurText"/>
      </w:pPr>
    </w:p>
    <w:p w:rsidR="00A93DCD" w:rsidRDefault="00A93DCD" w:rsidP="00A93DCD">
      <w:pPr>
        <w:pStyle w:val="NurText"/>
      </w:pPr>
    </w:p>
    <w:p w:rsidR="00A93DCD" w:rsidRDefault="00A93DCD" w:rsidP="00A93DCD">
      <w:pPr>
        <w:pStyle w:val="NurText"/>
      </w:pPr>
    </w:p>
    <w:p w:rsidR="00A93DCD" w:rsidRDefault="00A93DCD" w:rsidP="00731C45">
      <w:pPr>
        <w:pStyle w:val="NurText"/>
      </w:pPr>
    </w:p>
    <w:p w:rsidR="00C83E56" w:rsidRDefault="00C83E56" w:rsidP="00731C45">
      <w:pPr>
        <w:pStyle w:val="NurText"/>
      </w:pPr>
    </w:p>
    <w:p w:rsidR="00C83E56" w:rsidRDefault="00C83E56" w:rsidP="00731C45">
      <w:pPr>
        <w:pStyle w:val="NurText"/>
      </w:pPr>
    </w:p>
    <w:p w:rsidR="00C83E56" w:rsidRDefault="00C83E56" w:rsidP="00731C45">
      <w:pPr>
        <w:pStyle w:val="NurText"/>
      </w:pPr>
    </w:p>
    <w:p w:rsidR="00C83E56" w:rsidRDefault="00C83E56" w:rsidP="00731C45">
      <w:pPr>
        <w:pStyle w:val="NurText"/>
      </w:pPr>
    </w:p>
    <w:p w:rsidR="00C83E56" w:rsidRDefault="00C83E56" w:rsidP="00731C45">
      <w:pPr>
        <w:pStyle w:val="NurText"/>
      </w:pPr>
    </w:p>
    <w:p w:rsidR="00142BA5" w:rsidRDefault="00142BA5" w:rsidP="00C83E56">
      <w:pPr>
        <w:pStyle w:val="NurText"/>
      </w:pPr>
      <w:bookmarkStart w:id="0" w:name="_GoBack"/>
      <w:bookmarkEnd w:id="0"/>
    </w:p>
    <w:p w:rsidR="00460C9C" w:rsidRDefault="00460C9C" w:rsidP="00C83E56">
      <w:pPr>
        <w:pStyle w:val="NurText"/>
      </w:pPr>
    </w:p>
    <w:p w:rsidR="00C83E56" w:rsidRPr="00C83E56" w:rsidRDefault="00C83E56" w:rsidP="00C83E56">
      <w:pPr>
        <w:pStyle w:val="NurText"/>
      </w:pPr>
      <w:r>
        <w:t>Ein Nachtrag zum Subtext vom 13.2.2016</w:t>
      </w:r>
    </w:p>
    <w:p w:rsidR="00731C45" w:rsidRDefault="00731C45" w:rsidP="00731C45">
      <w:pPr>
        <w:pStyle w:val="berschrift1"/>
        <w:rPr>
          <w:color w:val="000000"/>
        </w:rPr>
      </w:pPr>
      <w:r>
        <w:rPr>
          <w:color w:val="000000"/>
        </w:rPr>
        <w:t>Die unglücklichen Männer der Shoppingcenter</w:t>
      </w:r>
    </w:p>
    <w:p w:rsidR="00731C45" w:rsidRDefault="00731C45" w:rsidP="00731C45">
      <w:pPr>
        <w:pStyle w:val="berschrift2"/>
        <w:rPr>
          <w:color w:val="000000"/>
        </w:rPr>
      </w:pPr>
      <w:r>
        <w:rPr>
          <w:color w:val="000000"/>
        </w:rPr>
        <w:t xml:space="preserve">Instagram-Account "Miserable </w:t>
      </w:r>
      <w:proofErr w:type="spellStart"/>
      <w:r>
        <w:rPr>
          <w:color w:val="000000"/>
        </w:rPr>
        <w:t>Men</w:t>
      </w:r>
      <w:proofErr w:type="spellEnd"/>
      <w:r>
        <w:rPr>
          <w:color w:val="000000"/>
        </w:rPr>
        <w:t>" will eine "globale Epidemie" abbilden</w:t>
      </w:r>
    </w:p>
    <w:p w:rsidR="00731C45" w:rsidRDefault="00731C45" w:rsidP="00731C45">
      <w:pPr>
        <w:pStyle w:val="StandardWeb"/>
        <w:rPr>
          <w:color w:val="000000"/>
        </w:rPr>
      </w:pPr>
      <w:r>
        <w:rPr>
          <w:color w:val="000000"/>
        </w:rPr>
        <w:t xml:space="preserve">Viele starren auf ihr Smartphone. Manche sind in einen Sessel versunken und eingenickt. Andere halten eine Handtasche oder mehrere </w:t>
      </w:r>
      <w:proofErr w:type="spellStart"/>
      <w:r>
        <w:rPr>
          <w:color w:val="000000"/>
        </w:rPr>
        <w:t>Einkaufssackerl</w:t>
      </w:r>
      <w:proofErr w:type="spellEnd"/>
      <w:r>
        <w:rPr>
          <w:color w:val="000000"/>
        </w:rPr>
        <w:t xml:space="preserve">. Der Instagram-Account "Miserable </w:t>
      </w:r>
      <w:proofErr w:type="spellStart"/>
      <w:r>
        <w:rPr>
          <w:color w:val="000000"/>
        </w:rPr>
        <w:t>Men</w:t>
      </w:r>
      <w:proofErr w:type="spellEnd"/>
      <w:r>
        <w:rPr>
          <w:color w:val="000000"/>
        </w:rPr>
        <w:t xml:space="preserve">" bildet unglückliche Männer in Shoppingcentern ab. Mehr als 234.000 Abonnenten folgen dem Auftritt, dabei wurden noch keine 1270 Fotos gepostet. Shoppen ist eine globale Epidemie, heißt es in der Beschreibung des Accounts. Doch die Fotosammlung ist keine Konsumkritik, sondern eine Anklage an jene, die hier jemanden warten lassen. Man </w:t>
      </w:r>
    </w:p>
    <w:p w:rsidR="00731C45" w:rsidRDefault="00731C45" w:rsidP="00731C45">
      <w:pPr>
        <w:pStyle w:val="StandardWeb"/>
        <w:rPr>
          <w:color w:val="000000"/>
        </w:rPr>
      </w:pPr>
      <w:r>
        <w:rPr>
          <w:color w:val="000000"/>
        </w:rPr>
        <w:t>Einen Einkaufsbummel machen, das gehört, so scheinen auch diese Fotos zu belegen, nicht zum männlichen Lieblingswortschatz. Männer bummeln offline nicht, sie gehen schnell mal etwas besorgen. Wenn sie sich doch mal überreden lassen, dann nehmen sie in Kauf, stundenlang zu warten, abgestellt zu werden oder vor Erschöpfung in unbequemen Sitzmöglichkeiten einzuschlafen. Diese armen, gequälten Männer! Und an die vielen wartenden Frauen denkt wieder einmal niemand. (</w:t>
      </w:r>
      <w:proofErr w:type="spellStart"/>
      <w:r>
        <w:rPr>
          <w:color w:val="000000"/>
        </w:rPr>
        <w:t>sb</w:t>
      </w:r>
      <w:proofErr w:type="spellEnd"/>
      <w:r>
        <w:rPr>
          <w:color w:val="000000"/>
        </w:rPr>
        <w:t>, 13.3.2016)</w:t>
      </w:r>
    </w:p>
    <w:p w:rsidR="0000601F" w:rsidRDefault="0000601F" w:rsidP="00731C45">
      <w:pPr>
        <w:pStyle w:val="StandardWeb"/>
        <w:rPr>
          <w:color w:val="000000"/>
        </w:rPr>
      </w:pPr>
    </w:p>
    <w:p w:rsidR="0000601F" w:rsidRDefault="0000601F" w:rsidP="0000601F">
      <w:pPr>
        <w:jc w:val="center"/>
        <w:rPr>
          <w:color w:val="000000"/>
        </w:rPr>
      </w:pPr>
    </w:p>
    <w:p w:rsidR="00731C45" w:rsidRDefault="00731C45" w:rsidP="00731C45">
      <w:pPr>
        <w:pStyle w:val="NurText"/>
      </w:pPr>
    </w:p>
    <w:p w:rsidR="00731C45" w:rsidRDefault="00731C45" w:rsidP="00731C45">
      <w:pPr>
        <w:pStyle w:val="NurText"/>
      </w:pPr>
    </w:p>
    <w:p w:rsidR="00731C45" w:rsidRDefault="00731C45" w:rsidP="00731C45">
      <w:pPr>
        <w:pStyle w:val="NurText"/>
      </w:pPr>
    </w:p>
    <w:p w:rsidR="00253712" w:rsidRDefault="00253712" w:rsidP="00731C45">
      <w:pPr>
        <w:pStyle w:val="NurText"/>
      </w:pPr>
    </w:p>
    <w:p w:rsidR="00731C45" w:rsidRDefault="00731C45" w:rsidP="00AA0638"/>
    <w:p w:rsidR="00253712" w:rsidRDefault="00253712" w:rsidP="00AA0638"/>
    <w:p w:rsidR="00253712" w:rsidRDefault="00253712" w:rsidP="00AA0638"/>
    <w:p w:rsidR="00460C9C" w:rsidRDefault="00460C9C" w:rsidP="00AA0638"/>
    <w:p w:rsidR="00460C9C" w:rsidRDefault="00460C9C" w:rsidP="00AA0638"/>
    <w:p w:rsidR="00460C9C" w:rsidRDefault="00460C9C" w:rsidP="00AA0638"/>
    <w:p w:rsidR="00460C9C" w:rsidRDefault="00460C9C" w:rsidP="00AA0638"/>
    <w:p w:rsidR="00460C9C" w:rsidRDefault="00460C9C" w:rsidP="00AA0638"/>
    <w:p w:rsidR="00460C9C" w:rsidRDefault="00460C9C" w:rsidP="00AA0638"/>
    <w:p w:rsidR="00460C9C" w:rsidRDefault="00460C9C" w:rsidP="00AA0638"/>
    <w:p w:rsidR="00460C9C" w:rsidRDefault="00460C9C" w:rsidP="00AA0638"/>
    <w:p w:rsidR="00460C9C" w:rsidRDefault="00460C9C" w:rsidP="00AA0638">
      <w:r>
        <w:rPr>
          <w:noProof/>
          <w:lang w:eastAsia="de-AT"/>
        </w:rPr>
        <w:drawing>
          <wp:inline distT="0" distB="0" distL="0" distR="0" wp14:anchorId="499194B9">
            <wp:extent cx="5886450" cy="37993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9527" cy="3807765"/>
                    </a:xfrm>
                    <a:prstGeom prst="rect">
                      <a:avLst/>
                    </a:prstGeom>
                    <a:noFill/>
                  </pic:spPr>
                </pic:pic>
              </a:graphicData>
            </a:graphic>
          </wp:inline>
        </w:drawing>
      </w:r>
    </w:p>
    <w:p w:rsidR="00460C9C" w:rsidRDefault="00460C9C" w:rsidP="00AA0638"/>
    <w:p w:rsidR="00460C9C" w:rsidRDefault="00460C9C" w:rsidP="00AA0638"/>
    <w:p w:rsidR="00460C9C" w:rsidRDefault="00460C9C" w:rsidP="00AA0638"/>
    <w:p w:rsidR="00460C9C" w:rsidRDefault="00460C9C" w:rsidP="00AA0638"/>
    <w:p w:rsidR="00460C9C" w:rsidRDefault="00460C9C" w:rsidP="00AA0638"/>
    <w:p w:rsidR="00460C9C" w:rsidRPr="00460C9C" w:rsidRDefault="00460C9C" w:rsidP="00AA0638">
      <w:pPr>
        <w:rPr>
          <w:rFonts w:ascii="Arial" w:hAnsi="Arial" w:cs="Arial"/>
        </w:rPr>
      </w:pPr>
    </w:p>
    <w:p w:rsidR="00C46201" w:rsidRDefault="00C46201" w:rsidP="00460C9C">
      <w:pPr>
        <w:jc w:val="center"/>
        <w:rPr>
          <w:rFonts w:ascii="Arial" w:hAnsi="Arial" w:cs="Arial"/>
        </w:rPr>
      </w:pPr>
    </w:p>
    <w:p w:rsidR="00C46201" w:rsidRDefault="00C46201" w:rsidP="00460C9C">
      <w:pPr>
        <w:jc w:val="center"/>
        <w:rPr>
          <w:rFonts w:ascii="Arial" w:hAnsi="Arial" w:cs="Arial"/>
        </w:rPr>
      </w:pPr>
    </w:p>
    <w:p w:rsidR="00C46201" w:rsidRDefault="00C46201" w:rsidP="00460C9C">
      <w:pPr>
        <w:jc w:val="center"/>
        <w:rPr>
          <w:rFonts w:ascii="Arial" w:hAnsi="Arial" w:cs="Arial"/>
        </w:rPr>
      </w:pPr>
    </w:p>
    <w:p w:rsidR="00C46201" w:rsidRDefault="00C46201" w:rsidP="00460C9C">
      <w:pPr>
        <w:jc w:val="center"/>
        <w:rPr>
          <w:rFonts w:ascii="Arial" w:hAnsi="Arial" w:cs="Arial"/>
        </w:rPr>
      </w:pPr>
    </w:p>
    <w:p w:rsidR="00C46201" w:rsidRDefault="00C46201" w:rsidP="00460C9C">
      <w:pPr>
        <w:jc w:val="center"/>
        <w:rPr>
          <w:rFonts w:ascii="Arial" w:hAnsi="Arial" w:cs="Arial"/>
        </w:rPr>
      </w:pPr>
    </w:p>
    <w:p w:rsidR="00C46201" w:rsidRDefault="00C46201" w:rsidP="00460C9C">
      <w:pPr>
        <w:jc w:val="center"/>
        <w:rPr>
          <w:rFonts w:ascii="Arial" w:hAnsi="Arial" w:cs="Arial"/>
        </w:rPr>
      </w:pPr>
    </w:p>
    <w:p w:rsidR="00C46201" w:rsidRDefault="00C46201" w:rsidP="00460C9C">
      <w:pPr>
        <w:jc w:val="center"/>
        <w:rPr>
          <w:rFonts w:ascii="Arial" w:hAnsi="Arial" w:cs="Arial"/>
        </w:rPr>
      </w:pPr>
    </w:p>
    <w:p w:rsidR="00460C9C" w:rsidRPr="00460C9C" w:rsidRDefault="00460C9C" w:rsidP="00460C9C">
      <w:pPr>
        <w:jc w:val="center"/>
        <w:rPr>
          <w:rFonts w:ascii="Arial" w:hAnsi="Arial" w:cs="Arial"/>
        </w:rPr>
      </w:pPr>
      <w:proofErr w:type="spellStart"/>
      <w:r w:rsidRPr="00460C9C">
        <w:rPr>
          <w:rFonts w:ascii="Arial" w:hAnsi="Arial" w:cs="Arial"/>
        </w:rPr>
        <w:t>Be</w:t>
      </w:r>
      <w:proofErr w:type="spellEnd"/>
      <w:r w:rsidRPr="00460C9C">
        <w:rPr>
          <w:rFonts w:ascii="Arial" w:hAnsi="Arial" w:cs="Arial"/>
        </w:rPr>
        <w:t xml:space="preserve"> a Voice</w:t>
      </w:r>
    </w:p>
    <w:p w:rsidR="00460C9C" w:rsidRPr="00460C9C" w:rsidRDefault="00460C9C" w:rsidP="00460C9C">
      <w:pPr>
        <w:jc w:val="center"/>
        <w:rPr>
          <w:rFonts w:ascii="Arial" w:hAnsi="Arial" w:cs="Arial"/>
        </w:rPr>
      </w:pPr>
      <w:r w:rsidRPr="00460C9C">
        <w:rPr>
          <w:rFonts w:ascii="Arial" w:hAnsi="Arial" w:cs="Arial"/>
        </w:rPr>
        <w:t xml:space="preserve">not an Echo </w:t>
      </w:r>
    </w:p>
    <w:sectPr w:rsidR="00460C9C" w:rsidRPr="00460C9C" w:rsidSect="0040073C">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Kurt_Logo">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2B08C7"/>
    <w:multiLevelType w:val="hybridMultilevel"/>
    <w:tmpl w:val="0936C010"/>
    <w:lvl w:ilvl="0" w:tplc="7BAABCDE">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815"/>
    <w:rsid w:val="0000601F"/>
    <w:rsid w:val="00041359"/>
    <w:rsid w:val="00134DAF"/>
    <w:rsid w:val="0013736E"/>
    <w:rsid w:val="00142BA5"/>
    <w:rsid w:val="001A6CFE"/>
    <w:rsid w:val="00206E3D"/>
    <w:rsid w:val="00215024"/>
    <w:rsid w:val="00253712"/>
    <w:rsid w:val="00292585"/>
    <w:rsid w:val="002952BF"/>
    <w:rsid w:val="002A51AB"/>
    <w:rsid w:val="002B09D3"/>
    <w:rsid w:val="003A085D"/>
    <w:rsid w:val="003B5815"/>
    <w:rsid w:val="0040073C"/>
    <w:rsid w:val="00460C9C"/>
    <w:rsid w:val="00485DF9"/>
    <w:rsid w:val="00504C3D"/>
    <w:rsid w:val="005109AD"/>
    <w:rsid w:val="005766BA"/>
    <w:rsid w:val="00585C25"/>
    <w:rsid w:val="005A2A0A"/>
    <w:rsid w:val="005B5714"/>
    <w:rsid w:val="005C7F78"/>
    <w:rsid w:val="00601509"/>
    <w:rsid w:val="0060196A"/>
    <w:rsid w:val="00673A51"/>
    <w:rsid w:val="006E20C9"/>
    <w:rsid w:val="00707FD7"/>
    <w:rsid w:val="00723BDF"/>
    <w:rsid w:val="00731C45"/>
    <w:rsid w:val="00770244"/>
    <w:rsid w:val="0077160C"/>
    <w:rsid w:val="00774752"/>
    <w:rsid w:val="007D3F21"/>
    <w:rsid w:val="00810192"/>
    <w:rsid w:val="00841340"/>
    <w:rsid w:val="00896E6C"/>
    <w:rsid w:val="008D1329"/>
    <w:rsid w:val="00921951"/>
    <w:rsid w:val="00944C77"/>
    <w:rsid w:val="009C0227"/>
    <w:rsid w:val="009D755B"/>
    <w:rsid w:val="00A001B3"/>
    <w:rsid w:val="00A53CC2"/>
    <w:rsid w:val="00A55F5F"/>
    <w:rsid w:val="00A93DCD"/>
    <w:rsid w:val="00AA0638"/>
    <w:rsid w:val="00AD752D"/>
    <w:rsid w:val="00B23951"/>
    <w:rsid w:val="00B3636D"/>
    <w:rsid w:val="00BB1D3E"/>
    <w:rsid w:val="00C15570"/>
    <w:rsid w:val="00C46201"/>
    <w:rsid w:val="00C53D3D"/>
    <w:rsid w:val="00C83E56"/>
    <w:rsid w:val="00CA5317"/>
    <w:rsid w:val="00CC7BD5"/>
    <w:rsid w:val="00CD6CB7"/>
    <w:rsid w:val="00DA7D28"/>
    <w:rsid w:val="00DF5078"/>
    <w:rsid w:val="00E336CD"/>
    <w:rsid w:val="00E75324"/>
    <w:rsid w:val="00EE6FA3"/>
    <w:rsid w:val="00F41FD2"/>
    <w:rsid w:val="00FA40C7"/>
    <w:rsid w:val="00FA5A23"/>
    <w:rsid w:val="00FC0C15"/>
    <w:rsid w:val="00FD3B0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37700A-044D-49B2-A100-7A24A143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731C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731C45"/>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AA0638"/>
    <w:pPr>
      <w:spacing w:after="0" w:line="240" w:lineRule="auto"/>
    </w:pPr>
    <w:rPr>
      <w:rFonts w:ascii="Arial" w:hAnsi="Arial"/>
      <w:sz w:val="28"/>
      <w:szCs w:val="21"/>
    </w:rPr>
  </w:style>
  <w:style w:type="character" w:customStyle="1" w:styleId="NurTextZchn">
    <w:name w:val="Nur Text Zchn"/>
    <w:basedOn w:val="Absatz-Standardschriftart"/>
    <w:link w:val="NurText"/>
    <w:uiPriority w:val="99"/>
    <w:rsid w:val="00AA0638"/>
    <w:rPr>
      <w:rFonts w:ascii="Arial" w:hAnsi="Arial"/>
      <w:sz w:val="28"/>
      <w:szCs w:val="21"/>
    </w:rPr>
  </w:style>
  <w:style w:type="paragraph" w:customStyle="1" w:styleId="p1">
    <w:name w:val="p1"/>
    <w:basedOn w:val="Standard"/>
    <w:rsid w:val="00AA0638"/>
    <w:pPr>
      <w:spacing w:after="0" w:line="240" w:lineRule="auto"/>
    </w:pPr>
    <w:rPr>
      <w:rFonts w:ascii=".SF UI Text" w:hAnsi=".SF UI Text" w:cs="Times New Roman"/>
      <w:color w:val="454545"/>
      <w:sz w:val="26"/>
      <w:szCs w:val="26"/>
      <w:lang w:eastAsia="de-AT"/>
    </w:rPr>
  </w:style>
  <w:style w:type="character" w:customStyle="1" w:styleId="s1">
    <w:name w:val="s1"/>
    <w:basedOn w:val="Absatz-Standardschriftart"/>
    <w:rsid w:val="00AA0638"/>
    <w:rPr>
      <w:rFonts w:ascii=".SFUIText-Regular" w:hAnsi=".SFUIText-Regular" w:hint="default"/>
      <w:b w:val="0"/>
      <w:bCs w:val="0"/>
      <w:i w:val="0"/>
      <w:iCs w:val="0"/>
      <w:sz w:val="34"/>
      <w:szCs w:val="34"/>
    </w:rPr>
  </w:style>
  <w:style w:type="character" w:styleId="Hyperlink">
    <w:name w:val="Hyperlink"/>
    <w:basedOn w:val="Absatz-Standardschriftart"/>
    <w:uiPriority w:val="99"/>
    <w:semiHidden/>
    <w:unhideWhenUsed/>
    <w:rsid w:val="00A55F5F"/>
    <w:rPr>
      <w:color w:val="0000FF"/>
      <w:u w:val="single"/>
    </w:rPr>
  </w:style>
  <w:style w:type="character" w:styleId="BesuchterHyperlink">
    <w:name w:val="FollowedHyperlink"/>
    <w:basedOn w:val="Absatz-Standardschriftart"/>
    <w:uiPriority w:val="99"/>
    <w:semiHidden/>
    <w:unhideWhenUsed/>
    <w:rsid w:val="00731C45"/>
    <w:rPr>
      <w:color w:val="954F72" w:themeColor="followedHyperlink"/>
      <w:u w:val="single"/>
    </w:rPr>
  </w:style>
  <w:style w:type="character" w:customStyle="1" w:styleId="berschrift1Zchn">
    <w:name w:val="Überschrift 1 Zchn"/>
    <w:basedOn w:val="Absatz-Standardschriftart"/>
    <w:link w:val="berschrift1"/>
    <w:uiPriority w:val="9"/>
    <w:rsid w:val="00731C45"/>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731C45"/>
    <w:rPr>
      <w:rFonts w:ascii="Times New Roman" w:eastAsia="Times New Roman" w:hAnsi="Times New Roman" w:cs="Times New Roman"/>
      <w:b/>
      <w:bCs/>
      <w:sz w:val="36"/>
      <w:szCs w:val="36"/>
      <w:lang w:eastAsia="de-AT"/>
    </w:rPr>
  </w:style>
  <w:style w:type="character" w:styleId="Fett">
    <w:name w:val="Strong"/>
    <w:basedOn w:val="Absatz-Standardschriftart"/>
    <w:uiPriority w:val="22"/>
    <w:qFormat/>
    <w:rsid w:val="00731C45"/>
    <w:rPr>
      <w:b/>
      <w:bCs/>
    </w:rPr>
  </w:style>
  <w:style w:type="paragraph" w:styleId="StandardWeb">
    <w:name w:val="Normal (Web)"/>
    <w:basedOn w:val="Standard"/>
    <w:uiPriority w:val="99"/>
    <w:unhideWhenUsed/>
    <w:rsid w:val="00731C4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ate2">
    <w:name w:val="date2"/>
    <w:basedOn w:val="Absatz-Standardschriftart"/>
    <w:rsid w:val="00731C45"/>
  </w:style>
  <w:style w:type="character" w:customStyle="1" w:styleId="icon3">
    <w:name w:val="icon3"/>
    <w:basedOn w:val="Absatz-Standardschriftart"/>
    <w:rsid w:val="00731C45"/>
  </w:style>
  <w:style w:type="paragraph" w:styleId="Listenabsatz">
    <w:name w:val="List Paragraph"/>
    <w:basedOn w:val="Standard"/>
    <w:uiPriority w:val="34"/>
    <w:qFormat/>
    <w:rsid w:val="00FD3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1550">
      <w:bodyDiv w:val="1"/>
      <w:marLeft w:val="0"/>
      <w:marRight w:val="0"/>
      <w:marTop w:val="0"/>
      <w:marBottom w:val="0"/>
      <w:divBdr>
        <w:top w:val="none" w:sz="0" w:space="0" w:color="auto"/>
        <w:left w:val="none" w:sz="0" w:space="0" w:color="auto"/>
        <w:bottom w:val="none" w:sz="0" w:space="0" w:color="auto"/>
        <w:right w:val="none" w:sz="0" w:space="0" w:color="auto"/>
      </w:divBdr>
    </w:div>
    <w:div w:id="262540134">
      <w:bodyDiv w:val="1"/>
      <w:marLeft w:val="0"/>
      <w:marRight w:val="0"/>
      <w:marTop w:val="0"/>
      <w:marBottom w:val="0"/>
      <w:divBdr>
        <w:top w:val="none" w:sz="0" w:space="0" w:color="auto"/>
        <w:left w:val="none" w:sz="0" w:space="0" w:color="auto"/>
        <w:bottom w:val="none" w:sz="0" w:space="0" w:color="auto"/>
        <w:right w:val="none" w:sz="0" w:space="0" w:color="auto"/>
      </w:divBdr>
      <w:divsChild>
        <w:div w:id="1348406430">
          <w:marLeft w:val="0"/>
          <w:marRight w:val="0"/>
          <w:marTop w:val="0"/>
          <w:marBottom w:val="0"/>
          <w:divBdr>
            <w:top w:val="none" w:sz="0" w:space="0" w:color="809B68"/>
            <w:left w:val="none" w:sz="0" w:space="0" w:color="809B68"/>
            <w:bottom w:val="none" w:sz="0" w:space="0" w:color="809B68"/>
            <w:right w:val="none" w:sz="0" w:space="0" w:color="809B68"/>
          </w:divBdr>
          <w:divsChild>
            <w:div w:id="528954874">
              <w:marLeft w:val="0"/>
              <w:marRight w:val="0"/>
              <w:marTop w:val="0"/>
              <w:marBottom w:val="0"/>
              <w:divBdr>
                <w:top w:val="none" w:sz="0" w:space="0" w:color="809B68"/>
                <w:left w:val="none" w:sz="0" w:space="0" w:color="809B68"/>
                <w:bottom w:val="none" w:sz="0" w:space="0" w:color="809B68"/>
                <w:right w:val="none" w:sz="0" w:space="0" w:color="809B68"/>
              </w:divBdr>
              <w:divsChild>
                <w:div w:id="1671328517">
                  <w:marLeft w:val="0"/>
                  <w:marRight w:val="0"/>
                  <w:marTop w:val="0"/>
                  <w:marBottom w:val="0"/>
                  <w:divBdr>
                    <w:top w:val="none" w:sz="0" w:space="0" w:color="809B68"/>
                    <w:left w:val="none" w:sz="0" w:space="0" w:color="809B68"/>
                    <w:bottom w:val="none" w:sz="0" w:space="0" w:color="809B68"/>
                    <w:right w:val="none" w:sz="0" w:space="0" w:color="809B68"/>
                  </w:divBdr>
                  <w:divsChild>
                    <w:div w:id="1951472538">
                      <w:marLeft w:val="0"/>
                      <w:marRight w:val="0"/>
                      <w:marTop w:val="0"/>
                      <w:marBottom w:val="0"/>
                      <w:divBdr>
                        <w:top w:val="none" w:sz="0" w:space="0" w:color="809B68"/>
                        <w:left w:val="none" w:sz="0" w:space="0" w:color="809B68"/>
                        <w:bottom w:val="none" w:sz="0" w:space="0" w:color="809B68"/>
                        <w:right w:val="none" w:sz="0" w:space="0" w:color="809B68"/>
                      </w:divBdr>
                      <w:divsChild>
                        <w:div w:id="1754233082">
                          <w:marLeft w:val="0"/>
                          <w:marRight w:val="0"/>
                          <w:marTop w:val="0"/>
                          <w:marBottom w:val="0"/>
                          <w:divBdr>
                            <w:top w:val="none" w:sz="0" w:space="0" w:color="809B68"/>
                            <w:left w:val="none" w:sz="0" w:space="0" w:color="809B68"/>
                            <w:bottom w:val="none" w:sz="0" w:space="0" w:color="809B68"/>
                            <w:right w:val="none" w:sz="0" w:space="0" w:color="809B68"/>
                          </w:divBdr>
                        </w:div>
                        <w:div w:id="1292974802">
                          <w:marLeft w:val="0"/>
                          <w:marRight w:val="0"/>
                          <w:marTop w:val="0"/>
                          <w:marBottom w:val="0"/>
                          <w:divBdr>
                            <w:top w:val="none" w:sz="0" w:space="0" w:color="809B68"/>
                            <w:left w:val="none" w:sz="0" w:space="0" w:color="809B68"/>
                            <w:bottom w:val="none" w:sz="0" w:space="0" w:color="809B68"/>
                            <w:right w:val="none" w:sz="0" w:space="0" w:color="809B68"/>
                          </w:divBdr>
                        </w:div>
                        <w:div w:id="584188254">
                          <w:marLeft w:val="0"/>
                          <w:marRight w:val="0"/>
                          <w:marTop w:val="0"/>
                          <w:marBottom w:val="0"/>
                          <w:divBdr>
                            <w:top w:val="none" w:sz="0" w:space="0" w:color="809B68"/>
                            <w:left w:val="none" w:sz="0" w:space="0" w:color="809B68"/>
                            <w:bottom w:val="none" w:sz="0" w:space="0" w:color="809B68"/>
                            <w:right w:val="none" w:sz="0" w:space="0" w:color="809B68"/>
                          </w:divBdr>
                          <w:divsChild>
                            <w:div w:id="954674904">
                              <w:marLeft w:val="0"/>
                              <w:marRight w:val="0"/>
                              <w:marTop w:val="0"/>
                              <w:marBottom w:val="0"/>
                              <w:divBdr>
                                <w:top w:val="none" w:sz="0" w:space="0" w:color="809B68"/>
                                <w:left w:val="none" w:sz="0" w:space="0" w:color="809B68"/>
                                <w:bottom w:val="none" w:sz="0" w:space="0" w:color="809B68"/>
                                <w:right w:val="none" w:sz="0" w:space="0" w:color="809B68"/>
                              </w:divBdr>
                              <w:divsChild>
                                <w:div w:id="835069515">
                                  <w:marLeft w:val="0"/>
                                  <w:marRight w:val="0"/>
                                  <w:marTop w:val="0"/>
                                  <w:marBottom w:val="0"/>
                                  <w:divBdr>
                                    <w:top w:val="none" w:sz="0" w:space="0" w:color="809B68"/>
                                    <w:left w:val="none" w:sz="0" w:space="0" w:color="809B68"/>
                                    <w:bottom w:val="none" w:sz="0" w:space="0" w:color="809B68"/>
                                    <w:right w:val="none" w:sz="0" w:space="0" w:color="809B68"/>
                                  </w:divBdr>
                                </w:div>
                                <w:div w:id="366372414">
                                  <w:marLeft w:val="0"/>
                                  <w:marRight w:val="0"/>
                                  <w:marTop w:val="0"/>
                                  <w:marBottom w:val="0"/>
                                  <w:divBdr>
                                    <w:top w:val="none" w:sz="0" w:space="0" w:color="809B68"/>
                                    <w:left w:val="none" w:sz="0" w:space="0" w:color="809B68"/>
                                    <w:bottom w:val="none" w:sz="0" w:space="0" w:color="809B68"/>
                                    <w:right w:val="none" w:sz="0" w:space="0" w:color="809B68"/>
                                  </w:divBdr>
                                </w:div>
                                <w:div w:id="2088307332">
                                  <w:marLeft w:val="0"/>
                                  <w:marRight w:val="0"/>
                                  <w:marTop w:val="0"/>
                                  <w:marBottom w:val="0"/>
                                  <w:divBdr>
                                    <w:top w:val="none" w:sz="0" w:space="0" w:color="809B68"/>
                                    <w:left w:val="none" w:sz="0" w:space="0" w:color="809B68"/>
                                    <w:bottom w:val="none" w:sz="0" w:space="0" w:color="809B68"/>
                                    <w:right w:val="none" w:sz="0" w:space="0" w:color="809B68"/>
                                  </w:divBdr>
                                </w:div>
                                <w:div w:id="66735616">
                                  <w:marLeft w:val="0"/>
                                  <w:marRight w:val="0"/>
                                  <w:marTop w:val="0"/>
                                  <w:marBottom w:val="0"/>
                                  <w:divBdr>
                                    <w:top w:val="none" w:sz="0" w:space="0" w:color="809B68"/>
                                    <w:left w:val="none" w:sz="0" w:space="0" w:color="809B68"/>
                                    <w:bottom w:val="none" w:sz="0" w:space="0" w:color="809B68"/>
                                    <w:right w:val="none" w:sz="0" w:space="0" w:color="809B68"/>
                                  </w:divBdr>
                                </w:div>
                                <w:div w:id="1658026928">
                                  <w:marLeft w:val="0"/>
                                  <w:marRight w:val="0"/>
                                  <w:marTop w:val="0"/>
                                  <w:marBottom w:val="0"/>
                                  <w:divBdr>
                                    <w:top w:val="none" w:sz="0" w:space="0" w:color="809B68"/>
                                    <w:left w:val="none" w:sz="0" w:space="0" w:color="809B68"/>
                                    <w:bottom w:val="none" w:sz="0" w:space="0" w:color="809B68"/>
                                    <w:right w:val="none" w:sz="0" w:space="0" w:color="809B68"/>
                                  </w:divBdr>
                                </w:div>
                              </w:divsChild>
                            </w:div>
                          </w:divsChild>
                        </w:div>
                        <w:div w:id="1128232818">
                          <w:marLeft w:val="0"/>
                          <w:marRight w:val="0"/>
                          <w:marTop w:val="0"/>
                          <w:marBottom w:val="0"/>
                          <w:divBdr>
                            <w:top w:val="none" w:sz="0" w:space="0" w:color="809B68"/>
                            <w:left w:val="none" w:sz="0" w:space="0" w:color="809B68"/>
                            <w:bottom w:val="none" w:sz="0" w:space="0" w:color="809B68"/>
                            <w:right w:val="none" w:sz="0" w:space="0" w:color="809B68"/>
                          </w:divBdr>
                          <w:divsChild>
                            <w:div w:id="1839729814">
                              <w:marLeft w:val="0"/>
                              <w:marRight w:val="0"/>
                              <w:marTop w:val="0"/>
                              <w:marBottom w:val="0"/>
                              <w:divBdr>
                                <w:top w:val="none" w:sz="0" w:space="0" w:color="809B68"/>
                                <w:left w:val="none" w:sz="0" w:space="0" w:color="809B68"/>
                                <w:bottom w:val="none" w:sz="0" w:space="0" w:color="809B68"/>
                                <w:right w:val="none" w:sz="0" w:space="0" w:color="809B68"/>
                              </w:divBdr>
                              <w:divsChild>
                                <w:div w:id="1933659051">
                                  <w:marLeft w:val="0"/>
                                  <w:marRight w:val="0"/>
                                  <w:marTop w:val="0"/>
                                  <w:marBottom w:val="0"/>
                                  <w:divBdr>
                                    <w:top w:val="none" w:sz="0" w:space="0" w:color="809B68"/>
                                    <w:left w:val="none" w:sz="0" w:space="0" w:color="809B68"/>
                                    <w:bottom w:val="none" w:sz="0" w:space="0" w:color="809B68"/>
                                    <w:right w:val="none" w:sz="0" w:space="0" w:color="809B68"/>
                                  </w:divBdr>
                                </w:div>
                              </w:divsChild>
                            </w:div>
                          </w:divsChild>
                        </w:div>
                      </w:divsChild>
                    </w:div>
                  </w:divsChild>
                </w:div>
              </w:divsChild>
            </w:div>
          </w:divsChild>
        </w:div>
      </w:divsChild>
    </w:div>
    <w:div w:id="343020354">
      <w:bodyDiv w:val="1"/>
      <w:marLeft w:val="0"/>
      <w:marRight w:val="0"/>
      <w:marTop w:val="0"/>
      <w:marBottom w:val="0"/>
      <w:divBdr>
        <w:top w:val="none" w:sz="0" w:space="0" w:color="auto"/>
        <w:left w:val="none" w:sz="0" w:space="0" w:color="auto"/>
        <w:bottom w:val="none" w:sz="0" w:space="0" w:color="auto"/>
        <w:right w:val="none" w:sz="0" w:space="0" w:color="auto"/>
      </w:divBdr>
    </w:div>
    <w:div w:id="343361527">
      <w:bodyDiv w:val="1"/>
      <w:marLeft w:val="0"/>
      <w:marRight w:val="0"/>
      <w:marTop w:val="0"/>
      <w:marBottom w:val="0"/>
      <w:divBdr>
        <w:top w:val="none" w:sz="0" w:space="0" w:color="auto"/>
        <w:left w:val="none" w:sz="0" w:space="0" w:color="auto"/>
        <w:bottom w:val="none" w:sz="0" w:space="0" w:color="auto"/>
        <w:right w:val="none" w:sz="0" w:space="0" w:color="auto"/>
      </w:divBdr>
    </w:div>
    <w:div w:id="891692492">
      <w:bodyDiv w:val="1"/>
      <w:marLeft w:val="0"/>
      <w:marRight w:val="0"/>
      <w:marTop w:val="0"/>
      <w:marBottom w:val="0"/>
      <w:divBdr>
        <w:top w:val="none" w:sz="0" w:space="0" w:color="auto"/>
        <w:left w:val="none" w:sz="0" w:space="0" w:color="auto"/>
        <w:bottom w:val="none" w:sz="0" w:space="0" w:color="auto"/>
        <w:right w:val="none" w:sz="0" w:space="0" w:color="auto"/>
      </w:divBdr>
    </w:div>
    <w:div w:id="958338960">
      <w:bodyDiv w:val="1"/>
      <w:marLeft w:val="0"/>
      <w:marRight w:val="0"/>
      <w:marTop w:val="0"/>
      <w:marBottom w:val="0"/>
      <w:divBdr>
        <w:top w:val="none" w:sz="0" w:space="0" w:color="auto"/>
        <w:left w:val="none" w:sz="0" w:space="0" w:color="auto"/>
        <w:bottom w:val="none" w:sz="0" w:space="0" w:color="auto"/>
        <w:right w:val="none" w:sz="0" w:space="0" w:color="auto"/>
      </w:divBdr>
    </w:div>
    <w:div w:id="1106003046">
      <w:bodyDiv w:val="1"/>
      <w:marLeft w:val="0"/>
      <w:marRight w:val="0"/>
      <w:marTop w:val="0"/>
      <w:marBottom w:val="0"/>
      <w:divBdr>
        <w:top w:val="none" w:sz="0" w:space="0" w:color="auto"/>
        <w:left w:val="none" w:sz="0" w:space="0" w:color="auto"/>
        <w:bottom w:val="none" w:sz="0" w:space="0" w:color="auto"/>
        <w:right w:val="none" w:sz="0" w:space="0" w:color="auto"/>
      </w:divBdr>
    </w:div>
    <w:div w:id="1368337431">
      <w:bodyDiv w:val="1"/>
      <w:marLeft w:val="0"/>
      <w:marRight w:val="0"/>
      <w:marTop w:val="0"/>
      <w:marBottom w:val="0"/>
      <w:divBdr>
        <w:top w:val="none" w:sz="0" w:space="0" w:color="auto"/>
        <w:left w:val="none" w:sz="0" w:space="0" w:color="auto"/>
        <w:bottom w:val="none" w:sz="0" w:space="0" w:color="auto"/>
        <w:right w:val="none" w:sz="0" w:space="0" w:color="auto"/>
      </w:divBdr>
    </w:div>
    <w:div w:id="1497770116">
      <w:bodyDiv w:val="1"/>
      <w:marLeft w:val="0"/>
      <w:marRight w:val="0"/>
      <w:marTop w:val="0"/>
      <w:marBottom w:val="0"/>
      <w:divBdr>
        <w:top w:val="none" w:sz="0" w:space="0" w:color="auto"/>
        <w:left w:val="none" w:sz="0" w:space="0" w:color="auto"/>
        <w:bottom w:val="none" w:sz="0" w:space="0" w:color="auto"/>
        <w:right w:val="none" w:sz="0" w:space="0" w:color="auto"/>
      </w:divBdr>
    </w:div>
    <w:div w:id="1640652325">
      <w:bodyDiv w:val="1"/>
      <w:marLeft w:val="0"/>
      <w:marRight w:val="0"/>
      <w:marTop w:val="0"/>
      <w:marBottom w:val="0"/>
      <w:divBdr>
        <w:top w:val="none" w:sz="0" w:space="0" w:color="auto"/>
        <w:left w:val="none" w:sz="0" w:space="0" w:color="auto"/>
        <w:bottom w:val="none" w:sz="0" w:space="0" w:color="auto"/>
        <w:right w:val="none" w:sz="0" w:space="0" w:color="auto"/>
      </w:divBdr>
    </w:div>
    <w:div w:id="1659113967">
      <w:bodyDiv w:val="1"/>
      <w:marLeft w:val="0"/>
      <w:marRight w:val="0"/>
      <w:marTop w:val="0"/>
      <w:marBottom w:val="0"/>
      <w:divBdr>
        <w:top w:val="none" w:sz="0" w:space="0" w:color="auto"/>
        <w:left w:val="none" w:sz="0" w:space="0" w:color="auto"/>
        <w:bottom w:val="none" w:sz="0" w:space="0" w:color="auto"/>
        <w:right w:val="none" w:sz="0" w:space="0" w:color="auto"/>
      </w:divBdr>
    </w:div>
    <w:div w:id="2019038511">
      <w:bodyDiv w:val="1"/>
      <w:marLeft w:val="0"/>
      <w:marRight w:val="0"/>
      <w:marTop w:val="0"/>
      <w:marBottom w:val="0"/>
      <w:divBdr>
        <w:top w:val="none" w:sz="0" w:space="0" w:color="auto"/>
        <w:left w:val="none" w:sz="0" w:space="0" w:color="auto"/>
        <w:bottom w:val="none" w:sz="0" w:space="0" w:color="auto"/>
        <w:right w:val="none" w:sz="0" w:space="0" w:color="auto"/>
      </w:divBdr>
    </w:div>
    <w:div w:id="2032366741">
      <w:bodyDiv w:val="1"/>
      <w:marLeft w:val="0"/>
      <w:marRight w:val="0"/>
      <w:marTop w:val="0"/>
      <w:marBottom w:val="0"/>
      <w:divBdr>
        <w:top w:val="none" w:sz="0" w:space="0" w:color="auto"/>
        <w:left w:val="none" w:sz="0" w:space="0" w:color="auto"/>
        <w:bottom w:val="none" w:sz="0" w:space="0" w:color="auto"/>
        <w:right w:val="none" w:sz="0" w:space="0" w:color="auto"/>
      </w:divBdr>
    </w:div>
    <w:div w:id="20612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witter.com/igby_tweets?refsrc=email&amp;s=11"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cid:C779627D-460A-4E9E-AE12-CB9EB310E17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witter.com/hannosettele/status/707100118659506176?refsrc=email&amp;s=1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HannoSettele" TargetMode="External"/><Relationship Id="rId23" Type="http://schemas.openxmlformats.org/officeDocument/2006/relationships/image" Target="media/image12.png"/><Relationship Id="rId10" Type="http://schemas.openxmlformats.org/officeDocument/2006/relationships/hyperlink" Target="https://twitter.com/hannosettele?refsrc=email&amp;s=1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twitter.com/igby_tweets/status/707104856453025792?refsrc=email&amp;s=11" TargetMode="External"/><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857AD-38C2-4BC8-9FE7-C812AE33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988</Words>
  <Characters>6231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koblizek</dc:creator>
  <cp:keywords/>
  <dc:description/>
  <cp:lastModifiedBy>kurt koblizek</cp:lastModifiedBy>
  <cp:revision>48</cp:revision>
  <dcterms:created xsi:type="dcterms:W3CDTF">2016-02-25T16:29:00Z</dcterms:created>
  <dcterms:modified xsi:type="dcterms:W3CDTF">2016-04-19T13:52:00Z</dcterms:modified>
</cp:coreProperties>
</file>